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365953" w14:textId="77777777" w:rsidR="00E57A4C" w:rsidRPr="008C0CF2" w:rsidRDefault="0097463F" w:rsidP="00E62D6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kk-KZ"/>
        </w:rPr>
      </w:pPr>
      <w:r w:rsidRPr="008C0CF2">
        <w:rPr>
          <w:rFonts w:ascii="Times New Roman" w:hAnsi="Times New Roman" w:cs="Times New Roman"/>
          <w:b/>
          <w:bCs/>
          <w:sz w:val="24"/>
          <w:szCs w:val="24"/>
          <w:lang w:val="kk-KZ"/>
        </w:rPr>
        <w:t xml:space="preserve">Сравнительная таблица </w:t>
      </w:r>
    </w:p>
    <w:p w14:paraId="44C1F0F9" w14:textId="77777777" w:rsidR="00FC5109" w:rsidRPr="002F61A1" w:rsidRDefault="00FC5109" w:rsidP="00E62D6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kk-KZ"/>
        </w:rPr>
      </w:pPr>
      <w:r w:rsidRPr="002F61A1">
        <w:rPr>
          <w:rFonts w:ascii="Times New Roman" w:hAnsi="Times New Roman" w:cs="Times New Roman"/>
          <w:b/>
          <w:bCs/>
          <w:sz w:val="24"/>
          <w:szCs w:val="24"/>
          <w:lang w:val="kk-KZ"/>
        </w:rPr>
        <w:t>к проекту постановления Правительства Республики Казахстан</w:t>
      </w:r>
    </w:p>
    <w:p w14:paraId="1A1F9455" w14:textId="3D12EDA4" w:rsidR="00E62D6C" w:rsidRPr="00E62D6C" w:rsidRDefault="00FF5A53" w:rsidP="00E62D6C">
      <w:pPr>
        <w:spacing w:after="0" w:line="240" w:lineRule="auto"/>
        <w:jc w:val="center"/>
        <w:rPr>
          <w:rStyle w:val="s1"/>
          <w:rFonts w:eastAsiaTheme="minorEastAsia"/>
          <w:sz w:val="24"/>
          <w:szCs w:val="24"/>
          <w:lang w:eastAsia="ru-RU"/>
        </w:rPr>
      </w:pPr>
      <w:r w:rsidRPr="00FF5A53">
        <w:rPr>
          <w:rStyle w:val="s1"/>
          <w:rFonts w:eastAsiaTheme="minorEastAsia"/>
          <w:sz w:val="24"/>
          <w:szCs w:val="24"/>
          <w:lang w:eastAsia="ru-RU"/>
        </w:rPr>
        <w:t>«</w:t>
      </w:r>
      <w:r w:rsidR="00E62D6C" w:rsidRPr="00E62D6C">
        <w:rPr>
          <w:rStyle w:val="s1"/>
          <w:rFonts w:eastAsiaTheme="minorEastAsia"/>
          <w:sz w:val="24"/>
          <w:szCs w:val="24"/>
          <w:lang w:eastAsia="ru-RU"/>
        </w:rPr>
        <w:t xml:space="preserve">О внесении изменений в постановление Правительства Республики Казахстан от </w:t>
      </w:r>
      <w:r w:rsidR="00B20783">
        <w:rPr>
          <w:rStyle w:val="s1"/>
          <w:rFonts w:eastAsiaTheme="minorEastAsia"/>
          <w:sz w:val="24"/>
          <w:szCs w:val="24"/>
          <w:lang w:eastAsia="ru-RU"/>
        </w:rPr>
        <w:t>06</w:t>
      </w:r>
      <w:r w:rsidR="00E62D6C" w:rsidRPr="00E62D6C">
        <w:rPr>
          <w:rStyle w:val="s1"/>
          <w:rFonts w:eastAsiaTheme="minorEastAsia"/>
          <w:sz w:val="24"/>
          <w:szCs w:val="24"/>
          <w:lang w:eastAsia="ru-RU"/>
        </w:rPr>
        <w:t xml:space="preserve"> октября 20</w:t>
      </w:r>
      <w:r w:rsidR="00B20783">
        <w:rPr>
          <w:rStyle w:val="s1"/>
          <w:rFonts w:eastAsiaTheme="minorEastAsia"/>
          <w:sz w:val="24"/>
          <w:szCs w:val="24"/>
          <w:lang w:eastAsia="ru-RU"/>
        </w:rPr>
        <w:t>17</w:t>
      </w:r>
      <w:r w:rsidR="00E62D6C" w:rsidRPr="00E62D6C">
        <w:rPr>
          <w:rStyle w:val="s1"/>
          <w:rFonts w:eastAsiaTheme="minorEastAsia"/>
          <w:sz w:val="24"/>
          <w:szCs w:val="24"/>
          <w:lang w:eastAsia="ru-RU"/>
        </w:rPr>
        <w:t xml:space="preserve"> года № </w:t>
      </w:r>
      <w:r w:rsidR="00B20783">
        <w:rPr>
          <w:rStyle w:val="s1"/>
          <w:rFonts w:eastAsiaTheme="minorEastAsia"/>
          <w:sz w:val="24"/>
          <w:szCs w:val="24"/>
          <w:lang w:eastAsia="ru-RU"/>
        </w:rPr>
        <w:t>624</w:t>
      </w:r>
    </w:p>
    <w:p w14:paraId="22E0F091" w14:textId="6C117B39" w:rsidR="0097463F" w:rsidRPr="00C9216B" w:rsidRDefault="00E62D6C" w:rsidP="00E62D6C">
      <w:pPr>
        <w:spacing w:after="0" w:line="240" w:lineRule="auto"/>
        <w:jc w:val="center"/>
        <w:rPr>
          <w:color w:val="000000"/>
          <w:sz w:val="28"/>
        </w:rPr>
      </w:pPr>
      <w:r w:rsidRPr="00E62D6C">
        <w:rPr>
          <w:rStyle w:val="s1"/>
          <w:rFonts w:eastAsiaTheme="minorEastAsia"/>
          <w:sz w:val="24"/>
          <w:szCs w:val="24"/>
          <w:lang w:eastAsia="ru-RU"/>
        </w:rPr>
        <w:t>«О некоторых вопросах специальн</w:t>
      </w:r>
      <w:r w:rsidR="00B20783">
        <w:rPr>
          <w:rStyle w:val="s1"/>
          <w:rFonts w:eastAsiaTheme="minorEastAsia"/>
          <w:sz w:val="24"/>
          <w:szCs w:val="24"/>
          <w:lang w:eastAsia="ru-RU"/>
        </w:rPr>
        <w:t>ых</w:t>
      </w:r>
      <w:r w:rsidRPr="00E62D6C">
        <w:rPr>
          <w:rStyle w:val="s1"/>
          <w:rFonts w:eastAsiaTheme="minorEastAsia"/>
          <w:sz w:val="24"/>
          <w:szCs w:val="24"/>
          <w:lang w:eastAsia="ru-RU"/>
        </w:rPr>
        <w:t xml:space="preserve"> экономическ</w:t>
      </w:r>
      <w:r w:rsidR="00B20783">
        <w:rPr>
          <w:rStyle w:val="s1"/>
          <w:rFonts w:eastAsiaTheme="minorEastAsia"/>
          <w:sz w:val="24"/>
          <w:szCs w:val="24"/>
          <w:lang w:eastAsia="ru-RU"/>
        </w:rPr>
        <w:t>их</w:t>
      </w:r>
      <w:r w:rsidRPr="00E62D6C">
        <w:rPr>
          <w:rStyle w:val="s1"/>
          <w:rFonts w:eastAsiaTheme="minorEastAsia"/>
          <w:sz w:val="24"/>
          <w:szCs w:val="24"/>
          <w:lang w:eastAsia="ru-RU"/>
        </w:rPr>
        <w:t xml:space="preserve"> зон</w:t>
      </w:r>
      <w:r w:rsidR="000B712E" w:rsidRPr="000B712E">
        <w:rPr>
          <w:rStyle w:val="s1"/>
          <w:rFonts w:eastAsiaTheme="minorEastAsia"/>
          <w:sz w:val="24"/>
          <w:szCs w:val="24"/>
          <w:lang w:eastAsia="ru-RU"/>
        </w:rPr>
        <w:t>»</w:t>
      </w:r>
    </w:p>
    <w:tbl>
      <w:tblPr>
        <w:tblStyle w:val="a3"/>
        <w:tblW w:w="1460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67"/>
        <w:gridCol w:w="1701"/>
        <w:gridCol w:w="4253"/>
        <w:gridCol w:w="4677"/>
        <w:gridCol w:w="3402"/>
      </w:tblGrid>
      <w:tr w:rsidR="002C3EE9" w:rsidRPr="008C0CF2" w14:paraId="7272B59F" w14:textId="77777777" w:rsidTr="0012011B">
        <w:trPr>
          <w:trHeight w:val="875"/>
        </w:trPr>
        <w:tc>
          <w:tcPr>
            <w:tcW w:w="567" w:type="dxa"/>
            <w:vAlign w:val="center"/>
          </w:tcPr>
          <w:p w14:paraId="476BF2AD" w14:textId="77777777" w:rsidR="002C3EE9" w:rsidRPr="00F33D43" w:rsidRDefault="002C3EE9" w:rsidP="002C3EE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3D43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  <w:p w14:paraId="4C1D888E" w14:textId="1349C1EC" w:rsidR="002C3EE9" w:rsidRPr="008C0CF2" w:rsidRDefault="002C3EE9" w:rsidP="002C3EE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33D43">
              <w:rPr>
                <w:rFonts w:ascii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701" w:type="dxa"/>
            <w:vAlign w:val="center"/>
          </w:tcPr>
          <w:p w14:paraId="11ECDA4C" w14:textId="38B559EA" w:rsidR="002C3EE9" w:rsidRPr="008C0CF2" w:rsidRDefault="002C3EE9" w:rsidP="002C3EE9">
            <w:pPr>
              <w:tabs>
                <w:tab w:val="left" w:pos="720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33D43">
              <w:rPr>
                <w:rFonts w:ascii="Times New Roman" w:hAnsi="Times New Roman"/>
                <w:b/>
                <w:sz w:val="24"/>
                <w:szCs w:val="24"/>
              </w:rPr>
              <w:t>Структурный элемент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правового акта</w:t>
            </w:r>
          </w:p>
        </w:tc>
        <w:tc>
          <w:tcPr>
            <w:tcW w:w="4253" w:type="dxa"/>
            <w:vAlign w:val="center"/>
          </w:tcPr>
          <w:p w14:paraId="240C9C3C" w14:textId="6815DD41" w:rsidR="002C3EE9" w:rsidRPr="008C0CF2" w:rsidRDefault="002C3EE9" w:rsidP="002C3EE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33D43">
              <w:rPr>
                <w:rFonts w:ascii="Times New Roman" w:hAnsi="Times New Roman"/>
                <w:b/>
                <w:sz w:val="24"/>
                <w:szCs w:val="24"/>
              </w:rPr>
              <w:t>Действующая редакция</w:t>
            </w:r>
          </w:p>
        </w:tc>
        <w:tc>
          <w:tcPr>
            <w:tcW w:w="4677" w:type="dxa"/>
            <w:vAlign w:val="center"/>
          </w:tcPr>
          <w:p w14:paraId="12D26BD0" w14:textId="0DA8ECF6" w:rsidR="002C3EE9" w:rsidRPr="008C0CF2" w:rsidRDefault="002C3EE9" w:rsidP="002C3EE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33D43">
              <w:rPr>
                <w:rFonts w:ascii="Times New Roman" w:eastAsia="한양신명조" w:hAnsi="Times New Roman"/>
                <w:b/>
                <w:sz w:val="24"/>
                <w:szCs w:val="24"/>
                <w:lang w:eastAsia="ko-KR" w:bidi="en-US"/>
              </w:rPr>
              <w:t>Предлагаемая редакция</w:t>
            </w:r>
          </w:p>
        </w:tc>
        <w:tc>
          <w:tcPr>
            <w:tcW w:w="3402" w:type="dxa"/>
            <w:vAlign w:val="center"/>
          </w:tcPr>
          <w:p w14:paraId="42EB531F" w14:textId="77777777" w:rsidR="007E7CE6" w:rsidRPr="007E7CE6" w:rsidRDefault="007E7CE6" w:rsidP="007E7CE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E7CE6">
              <w:rPr>
                <w:rFonts w:ascii="Times New Roman" w:hAnsi="Times New Roman"/>
                <w:b/>
                <w:sz w:val="24"/>
                <w:szCs w:val="24"/>
              </w:rPr>
              <w:t>Обоснование:</w:t>
            </w:r>
          </w:p>
          <w:p w14:paraId="58E09D2F" w14:textId="77777777" w:rsidR="007E7CE6" w:rsidRPr="007E7CE6" w:rsidRDefault="007E7CE6" w:rsidP="007E7CE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E7CE6">
              <w:rPr>
                <w:rFonts w:ascii="Times New Roman" w:hAnsi="Times New Roman"/>
                <w:b/>
                <w:sz w:val="24"/>
                <w:szCs w:val="24"/>
              </w:rPr>
              <w:t>1) суть поправки;</w:t>
            </w:r>
          </w:p>
          <w:p w14:paraId="3BFAF482" w14:textId="77777777" w:rsidR="007E7CE6" w:rsidRPr="007E7CE6" w:rsidRDefault="007E7CE6" w:rsidP="007E7CE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E7CE6">
              <w:rPr>
                <w:rFonts w:ascii="Times New Roman" w:hAnsi="Times New Roman"/>
                <w:b/>
                <w:sz w:val="24"/>
                <w:szCs w:val="24"/>
              </w:rPr>
              <w:t>2) аргументированное обоснование каждой вносимой поправки;</w:t>
            </w:r>
          </w:p>
          <w:p w14:paraId="2D7EBF04" w14:textId="2582F04D" w:rsidR="002C3EE9" w:rsidRPr="008C0CF2" w:rsidRDefault="007E7CE6" w:rsidP="007E7C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7E7CE6">
              <w:rPr>
                <w:rFonts w:ascii="Times New Roman" w:hAnsi="Times New Roman"/>
                <w:b/>
                <w:sz w:val="24"/>
                <w:szCs w:val="24"/>
              </w:rPr>
              <w:t>3) ссылка на соответствующий правовой акт, номер, дату поручения (при наличии).</w:t>
            </w:r>
          </w:p>
        </w:tc>
      </w:tr>
      <w:tr w:rsidR="008F058A" w:rsidRPr="008C0CF2" w14:paraId="4A696C53" w14:textId="77777777" w:rsidTr="0012011B">
        <w:trPr>
          <w:trHeight w:val="875"/>
        </w:trPr>
        <w:tc>
          <w:tcPr>
            <w:tcW w:w="567" w:type="dxa"/>
          </w:tcPr>
          <w:p w14:paraId="546B9EAA" w14:textId="170C18B0" w:rsidR="008F058A" w:rsidRPr="00F33D43" w:rsidRDefault="008F058A" w:rsidP="008F058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B07C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701" w:type="dxa"/>
          </w:tcPr>
          <w:p w14:paraId="3FB2C4E9" w14:textId="54F2E7F3" w:rsidR="008F058A" w:rsidRPr="00F33D43" w:rsidRDefault="00AD3F89" w:rsidP="00AD3F89">
            <w:pPr>
              <w:tabs>
                <w:tab w:val="left" w:pos="720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D3F89">
              <w:rPr>
                <w:rFonts w:ascii="Times New Roman" w:hAnsi="Times New Roman"/>
                <w:sz w:val="24"/>
                <w:szCs w:val="24"/>
                <w:lang w:val="kk-KZ"/>
              </w:rPr>
              <w:t>часть втор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ая</w:t>
            </w:r>
            <w:r w:rsidRPr="00AD3F89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пункта 1 </w:t>
            </w:r>
            <w:r w:rsidR="008F058A" w:rsidRPr="007B07C6">
              <w:rPr>
                <w:rFonts w:ascii="Times New Roman" w:hAnsi="Times New Roman"/>
                <w:sz w:val="24"/>
                <w:szCs w:val="24"/>
                <w:lang w:val="kk-KZ"/>
              </w:rPr>
              <w:t>Положения</w:t>
            </w:r>
            <w:r w:rsidR="00FF1FD7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о </w:t>
            </w:r>
            <w:proofErr w:type="spellStart"/>
            <w:r w:rsidR="00FF1FD7">
              <w:rPr>
                <w:rFonts w:ascii="Times New Roman" w:hAnsi="Times New Roman"/>
                <w:sz w:val="24"/>
                <w:szCs w:val="24"/>
              </w:rPr>
              <w:t>с</w:t>
            </w:r>
            <w:r w:rsidR="00FF1FD7" w:rsidRPr="00B20783">
              <w:rPr>
                <w:rFonts w:ascii="Times New Roman" w:hAnsi="Times New Roman"/>
                <w:sz w:val="24"/>
                <w:szCs w:val="24"/>
              </w:rPr>
              <w:t>пециальн</w:t>
            </w:r>
            <w:proofErr w:type="spellEnd"/>
            <w:r w:rsidR="00FF1FD7">
              <w:rPr>
                <w:rFonts w:ascii="Times New Roman" w:hAnsi="Times New Roman"/>
                <w:sz w:val="24"/>
                <w:szCs w:val="24"/>
                <w:lang w:val="kk-KZ"/>
              </w:rPr>
              <w:t>ой</w:t>
            </w:r>
            <w:r w:rsidR="00FF1FD7" w:rsidRPr="00B20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FF1FD7" w:rsidRPr="00B20783">
              <w:rPr>
                <w:rFonts w:ascii="Times New Roman" w:hAnsi="Times New Roman"/>
                <w:sz w:val="24"/>
                <w:szCs w:val="24"/>
              </w:rPr>
              <w:t>экономи</w:t>
            </w:r>
            <w:bookmarkStart w:id="0" w:name="_GoBack"/>
            <w:bookmarkEnd w:id="0"/>
            <w:r w:rsidR="00FF1FD7" w:rsidRPr="00B20783">
              <w:rPr>
                <w:rFonts w:ascii="Times New Roman" w:hAnsi="Times New Roman"/>
                <w:sz w:val="24"/>
                <w:szCs w:val="24"/>
              </w:rPr>
              <w:t>ческ</w:t>
            </w:r>
            <w:proofErr w:type="spellEnd"/>
            <w:r w:rsidR="00FF1FD7">
              <w:rPr>
                <w:rFonts w:ascii="Times New Roman" w:hAnsi="Times New Roman"/>
                <w:sz w:val="24"/>
                <w:szCs w:val="24"/>
                <w:lang w:val="kk-KZ"/>
              </w:rPr>
              <w:t>ой</w:t>
            </w:r>
            <w:r w:rsidR="00FF1FD7">
              <w:rPr>
                <w:rFonts w:ascii="Times New Roman" w:hAnsi="Times New Roman"/>
                <w:sz w:val="24"/>
                <w:szCs w:val="24"/>
              </w:rPr>
              <w:t xml:space="preserve"> зоне</w:t>
            </w:r>
            <w:r w:rsidR="00FF1FD7" w:rsidRPr="00B20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F1FD7">
              <w:rPr>
                <w:rFonts w:ascii="Times New Roman" w:hAnsi="Times New Roman"/>
                <w:sz w:val="24"/>
                <w:szCs w:val="24"/>
              </w:rPr>
              <w:t>«</w:t>
            </w:r>
            <w:r w:rsidR="00FF1FD7" w:rsidRPr="00B20783">
              <w:rPr>
                <w:rFonts w:ascii="Times New Roman" w:hAnsi="Times New Roman"/>
                <w:sz w:val="24"/>
                <w:szCs w:val="24"/>
              </w:rPr>
              <w:t>Павлодар</w:t>
            </w:r>
            <w:r w:rsidR="00FF1FD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4253" w:type="dxa"/>
          </w:tcPr>
          <w:p w14:paraId="2AD45287" w14:textId="6C4F0326" w:rsidR="00A42F7E" w:rsidRPr="00A42F7E" w:rsidRDefault="00A42F7E" w:rsidP="00A42F7E">
            <w:pPr>
              <w:pStyle w:val="a4"/>
              <w:numPr>
                <w:ilvl w:val="0"/>
                <w:numId w:val="1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….</w:t>
            </w:r>
          </w:p>
          <w:p w14:paraId="483900BA" w14:textId="4ABE9B48" w:rsidR="008F058A" w:rsidRPr="005C36C3" w:rsidRDefault="00B20783" w:rsidP="00A42F7E">
            <w:pPr>
              <w:ind w:firstLine="31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20783">
              <w:rPr>
                <w:rFonts w:ascii="Times New Roman" w:hAnsi="Times New Roman"/>
                <w:sz w:val="24"/>
                <w:szCs w:val="24"/>
              </w:rPr>
              <w:t>Территория СЭЗ составляет 1200 гектаров и является неотъемлемой частью территории Республики Казахстан.</w:t>
            </w:r>
          </w:p>
        </w:tc>
        <w:tc>
          <w:tcPr>
            <w:tcW w:w="4677" w:type="dxa"/>
          </w:tcPr>
          <w:p w14:paraId="3907364E" w14:textId="793DCC52" w:rsidR="00A42F7E" w:rsidRPr="00A42F7E" w:rsidRDefault="00A42F7E" w:rsidP="00A42F7E">
            <w:pPr>
              <w:pStyle w:val="a4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42F7E">
              <w:rPr>
                <w:sz w:val="24"/>
                <w:szCs w:val="24"/>
              </w:rPr>
              <w:t>….</w:t>
            </w:r>
          </w:p>
          <w:p w14:paraId="4DDDB07E" w14:textId="38657AAF" w:rsidR="008F058A" w:rsidRPr="00A42F7E" w:rsidRDefault="00B20783" w:rsidP="00A42F7E">
            <w:pPr>
              <w:ind w:firstLine="601"/>
              <w:rPr>
                <w:rFonts w:eastAsia="한양신명조"/>
                <w:b/>
                <w:sz w:val="24"/>
                <w:szCs w:val="24"/>
                <w:lang w:eastAsia="ko-KR" w:bidi="en-US"/>
              </w:rPr>
            </w:pPr>
            <w:r w:rsidRPr="00A42F7E">
              <w:rPr>
                <w:rFonts w:ascii="Times New Roman" w:hAnsi="Times New Roman"/>
                <w:sz w:val="24"/>
                <w:szCs w:val="24"/>
              </w:rPr>
              <w:t xml:space="preserve">Территория СЭЗ составляет </w:t>
            </w:r>
            <w:r w:rsidR="00BF4411" w:rsidRPr="00A42F7E">
              <w:rPr>
                <w:rFonts w:ascii="Times New Roman" w:hAnsi="Times New Roman"/>
                <w:sz w:val="24"/>
                <w:szCs w:val="24"/>
              </w:rPr>
              <w:t>1380</w:t>
            </w:r>
            <w:r w:rsidRPr="00A42F7E">
              <w:rPr>
                <w:rFonts w:ascii="Times New Roman" w:hAnsi="Times New Roman"/>
                <w:sz w:val="24"/>
                <w:szCs w:val="24"/>
              </w:rPr>
              <w:t xml:space="preserve"> гектаров и является неотъемлемой частью территории Республики Казахстан.</w:t>
            </w:r>
          </w:p>
        </w:tc>
        <w:tc>
          <w:tcPr>
            <w:tcW w:w="3402" w:type="dxa"/>
          </w:tcPr>
          <w:p w14:paraId="0667D3CF" w14:textId="58AAAD39" w:rsidR="008448DC" w:rsidRDefault="00933B14" w:rsidP="00231000">
            <w:pPr>
              <w:pStyle w:val="1"/>
              <w:shd w:val="clear" w:color="auto" w:fill="FFFFFF" w:themeFill="background1"/>
              <w:jc w:val="both"/>
              <w:textAlignment w:val="baseline"/>
              <w:outlineLvl w:val="0"/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В соответствии с</w:t>
            </w:r>
            <w:r w:rsidR="008937FC" w:rsidRPr="008937FC">
              <w:rPr>
                <w:sz w:val="24"/>
                <w:szCs w:val="24"/>
              </w:rPr>
              <w:t xml:space="preserve"> поручени</w:t>
            </w:r>
            <w:r>
              <w:rPr>
                <w:sz w:val="24"/>
                <w:szCs w:val="24"/>
                <w:lang w:val="kk-KZ"/>
              </w:rPr>
              <w:t>ем</w:t>
            </w:r>
            <w:r w:rsidR="008937FC" w:rsidRPr="008937FC">
              <w:rPr>
                <w:sz w:val="24"/>
                <w:szCs w:val="24"/>
              </w:rPr>
              <w:t xml:space="preserve"> </w:t>
            </w:r>
            <w:r w:rsidR="00D265F8">
              <w:rPr>
                <w:sz w:val="24"/>
                <w:szCs w:val="24"/>
                <w:lang w:val="ru-RU"/>
              </w:rPr>
              <w:t xml:space="preserve">первого заместителя </w:t>
            </w:r>
            <w:r w:rsidR="008937FC" w:rsidRPr="008937FC">
              <w:rPr>
                <w:sz w:val="24"/>
                <w:szCs w:val="24"/>
              </w:rPr>
              <w:t xml:space="preserve">Премьер-Министра Республики Казахстан                </w:t>
            </w:r>
            <w:r w:rsidR="00D265F8">
              <w:rPr>
                <w:sz w:val="24"/>
                <w:szCs w:val="24"/>
                <w:lang w:val="ru-RU"/>
              </w:rPr>
              <w:t>Скляр Р.В</w:t>
            </w:r>
            <w:r w:rsidR="008937FC" w:rsidRPr="008937FC">
              <w:rPr>
                <w:sz w:val="24"/>
                <w:szCs w:val="24"/>
              </w:rPr>
              <w:t>.</w:t>
            </w:r>
          </w:p>
          <w:p w14:paraId="4CC8B235" w14:textId="3496E885" w:rsidR="008F058A" w:rsidRPr="00A724D5" w:rsidRDefault="008937FC" w:rsidP="008763E1">
            <w:pPr>
              <w:pStyle w:val="1"/>
              <w:shd w:val="clear" w:color="auto" w:fill="FFFFFF" w:themeFill="background1"/>
              <w:jc w:val="both"/>
              <w:textAlignment w:val="baseline"/>
              <w:outlineLvl w:val="0"/>
              <w:rPr>
                <w:sz w:val="24"/>
                <w:szCs w:val="24"/>
                <w:lang w:val="ru-RU"/>
              </w:rPr>
            </w:pPr>
            <w:r w:rsidRPr="008937FC">
              <w:rPr>
                <w:sz w:val="24"/>
                <w:szCs w:val="24"/>
              </w:rPr>
              <w:t xml:space="preserve">(от </w:t>
            </w:r>
            <w:r w:rsidR="00D265F8">
              <w:rPr>
                <w:sz w:val="24"/>
                <w:szCs w:val="24"/>
                <w:lang w:val="ru-RU"/>
              </w:rPr>
              <w:t>06</w:t>
            </w:r>
            <w:r w:rsidRPr="008937FC">
              <w:rPr>
                <w:sz w:val="24"/>
                <w:szCs w:val="24"/>
              </w:rPr>
              <w:t xml:space="preserve"> </w:t>
            </w:r>
            <w:r w:rsidR="00D265F8">
              <w:rPr>
                <w:sz w:val="24"/>
                <w:szCs w:val="24"/>
                <w:lang w:val="ru-RU"/>
              </w:rPr>
              <w:t>февраля</w:t>
            </w:r>
            <w:r w:rsidRPr="008937FC">
              <w:rPr>
                <w:sz w:val="24"/>
                <w:szCs w:val="24"/>
              </w:rPr>
              <w:t xml:space="preserve"> 2025 года, п.</w:t>
            </w:r>
            <w:r w:rsidR="00D265F8">
              <w:rPr>
                <w:sz w:val="24"/>
                <w:szCs w:val="24"/>
                <w:lang w:val="ru-RU"/>
              </w:rPr>
              <w:t>3.5</w:t>
            </w:r>
            <w:r w:rsidRPr="008937FC">
              <w:rPr>
                <w:sz w:val="24"/>
                <w:szCs w:val="24"/>
              </w:rPr>
              <w:t xml:space="preserve">) о внесении на рассмотрение </w:t>
            </w:r>
            <w:r w:rsidR="00D265F8">
              <w:rPr>
                <w:sz w:val="24"/>
                <w:szCs w:val="24"/>
                <w:lang w:val="ru-RU"/>
              </w:rPr>
              <w:t xml:space="preserve">в Аппарат </w:t>
            </w:r>
            <w:r w:rsidRPr="008937FC">
              <w:rPr>
                <w:sz w:val="24"/>
                <w:szCs w:val="24"/>
              </w:rPr>
              <w:t xml:space="preserve">Правительства Республики Казахстан проекта постановления </w:t>
            </w:r>
            <w:r w:rsidR="00D265F8">
              <w:rPr>
                <w:sz w:val="24"/>
                <w:szCs w:val="24"/>
                <w:lang w:val="ru-RU"/>
              </w:rPr>
              <w:t>п</w:t>
            </w:r>
            <w:r w:rsidRPr="008937FC">
              <w:rPr>
                <w:sz w:val="24"/>
                <w:szCs w:val="24"/>
              </w:rPr>
              <w:t xml:space="preserve">о </w:t>
            </w:r>
            <w:r w:rsidR="00D265F8">
              <w:rPr>
                <w:sz w:val="24"/>
                <w:szCs w:val="24"/>
                <w:lang w:val="ru-RU"/>
              </w:rPr>
              <w:t xml:space="preserve">созданию </w:t>
            </w:r>
            <w:proofErr w:type="spellStart"/>
            <w:r w:rsidR="00D265F8">
              <w:rPr>
                <w:sz w:val="24"/>
                <w:szCs w:val="24"/>
                <w:lang w:val="ru-RU"/>
              </w:rPr>
              <w:t>субзоны</w:t>
            </w:r>
            <w:proofErr w:type="spellEnd"/>
            <w:r w:rsidRPr="008937FC">
              <w:rPr>
                <w:sz w:val="24"/>
                <w:szCs w:val="24"/>
              </w:rPr>
              <w:t xml:space="preserve"> специальной экономической зоны «</w:t>
            </w:r>
            <w:r w:rsidR="00D265F8">
              <w:rPr>
                <w:sz w:val="24"/>
                <w:szCs w:val="24"/>
                <w:lang w:val="ru-RU"/>
              </w:rPr>
              <w:t>Павлодар</w:t>
            </w:r>
            <w:r w:rsidRPr="008937FC">
              <w:rPr>
                <w:sz w:val="24"/>
                <w:szCs w:val="24"/>
              </w:rPr>
              <w:t xml:space="preserve">» по итогам </w:t>
            </w:r>
            <w:r w:rsidR="008763E1" w:rsidRPr="008763E1">
              <w:rPr>
                <w:sz w:val="24"/>
                <w:szCs w:val="24"/>
              </w:rPr>
              <w:t>заседания Совета по привлечению инвестиций от 06 февраля 2025 года</w:t>
            </w:r>
            <w:r w:rsidR="008763E1">
              <w:rPr>
                <w:sz w:val="24"/>
                <w:szCs w:val="24"/>
                <w:lang w:val="ru-RU"/>
              </w:rPr>
              <w:t xml:space="preserve"> </w:t>
            </w:r>
            <w:r w:rsidRPr="008937FC">
              <w:rPr>
                <w:sz w:val="24"/>
                <w:szCs w:val="24"/>
              </w:rPr>
              <w:t xml:space="preserve">по </w:t>
            </w:r>
            <w:r w:rsidR="008763E1">
              <w:rPr>
                <w:sz w:val="24"/>
                <w:szCs w:val="24"/>
                <w:lang w:val="ru-RU"/>
              </w:rPr>
              <w:t>проекту ТОО «</w:t>
            </w:r>
            <w:proofErr w:type="spellStart"/>
            <w:r w:rsidR="008763E1">
              <w:rPr>
                <w:sz w:val="24"/>
                <w:szCs w:val="24"/>
                <w:lang w:val="ru-RU"/>
              </w:rPr>
              <w:t>Ертис</w:t>
            </w:r>
            <w:proofErr w:type="spellEnd"/>
            <w:r w:rsidR="008763E1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="008763E1">
              <w:rPr>
                <w:sz w:val="24"/>
                <w:szCs w:val="24"/>
                <w:lang w:val="ru-RU"/>
              </w:rPr>
              <w:t>гидро</w:t>
            </w:r>
            <w:proofErr w:type="spellEnd"/>
            <w:r w:rsidRPr="008937FC">
              <w:rPr>
                <w:sz w:val="24"/>
                <w:szCs w:val="24"/>
              </w:rPr>
              <w:t>металлургическ</w:t>
            </w:r>
            <w:r w:rsidR="008763E1">
              <w:rPr>
                <w:sz w:val="24"/>
                <w:szCs w:val="24"/>
                <w:lang w:val="ru-RU"/>
              </w:rPr>
              <w:t>ий</w:t>
            </w:r>
            <w:r w:rsidRPr="008937FC">
              <w:rPr>
                <w:sz w:val="24"/>
                <w:szCs w:val="24"/>
              </w:rPr>
              <w:t xml:space="preserve"> комбинат</w:t>
            </w:r>
            <w:r w:rsidR="00A724D5">
              <w:rPr>
                <w:sz w:val="24"/>
                <w:szCs w:val="24"/>
                <w:lang w:val="ru-RU"/>
              </w:rPr>
              <w:t>»</w:t>
            </w:r>
          </w:p>
        </w:tc>
      </w:tr>
      <w:tr w:rsidR="005E0029" w:rsidRPr="007E7CE6" w14:paraId="76AB8554" w14:textId="77777777" w:rsidTr="00D265F8">
        <w:trPr>
          <w:trHeight w:val="8631"/>
        </w:trPr>
        <w:tc>
          <w:tcPr>
            <w:tcW w:w="567" w:type="dxa"/>
          </w:tcPr>
          <w:p w14:paraId="42973CB5" w14:textId="623F999F" w:rsidR="005E0029" w:rsidRPr="00F33D43" w:rsidRDefault="008448DC" w:rsidP="005E002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lastRenderedPageBreak/>
              <w:t>2</w:t>
            </w:r>
            <w:r w:rsidR="005E0029" w:rsidRPr="00197695"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</w:p>
        </w:tc>
        <w:tc>
          <w:tcPr>
            <w:tcW w:w="1701" w:type="dxa"/>
          </w:tcPr>
          <w:p w14:paraId="6EE72013" w14:textId="2A6D4A24" w:rsidR="005E0029" w:rsidRPr="00AB337C" w:rsidRDefault="005E0029" w:rsidP="005E0029">
            <w:pPr>
              <w:tabs>
                <w:tab w:val="left" w:pos="720"/>
              </w:tabs>
              <w:jc w:val="center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AB337C">
              <w:rPr>
                <w:rFonts w:ascii="Times New Roman" w:hAnsi="Times New Roman"/>
                <w:sz w:val="24"/>
                <w:szCs w:val="24"/>
                <w:lang w:val="kk-KZ"/>
              </w:rPr>
              <w:t>Приложение к Положению</w:t>
            </w:r>
            <w:r w:rsidR="00420E52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о </w:t>
            </w:r>
            <w:proofErr w:type="spellStart"/>
            <w:r w:rsidR="00420E52">
              <w:rPr>
                <w:rFonts w:ascii="Times New Roman" w:hAnsi="Times New Roman"/>
                <w:sz w:val="24"/>
                <w:szCs w:val="24"/>
              </w:rPr>
              <w:t>с</w:t>
            </w:r>
            <w:r w:rsidR="00420E52" w:rsidRPr="00B20783">
              <w:rPr>
                <w:rFonts w:ascii="Times New Roman" w:hAnsi="Times New Roman"/>
                <w:sz w:val="24"/>
                <w:szCs w:val="24"/>
              </w:rPr>
              <w:t>пециальн</w:t>
            </w:r>
            <w:proofErr w:type="spellEnd"/>
            <w:r w:rsidR="00420E52">
              <w:rPr>
                <w:rFonts w:ascii="Times New Roman" w:hAnsi="Times New Roman"/>
                <w:sz w:val="24"/>
                <w:szCs w:val="24"/>
                <w:lang w:val="kk-KZ"/>
              </w:rPr>
              <w:t>ой</w:t>
            </w:r>
            <w:r w:rsidR="00420E52" w:rsidRPr="00B20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20E52" w:rsidRPr="00B20783">
              <w:rPr>
                <w:rFonts w:ascii="Times New Roman" w:hAnsi="Times New Roman"/>
                <w:sz w:val="24"/>
                <w:szCs w:val="24"/>
              </w:rPr>
              <w:t>экономическ</w:t>
            </w:r>
            <w:proofErr w:type="spellEnd"/>
            <w:r w:rsidR="00420E52">
              <w:rPr>
                <w:rFonts w:ascii="Times New Roman" w:hAnsi="Times New Roman"/>
                <w:sz w:val="24"/>
                <w:szCs w:val="24"/>
                <w:lang w:val="kk-KZ"/>
              </w:rPr>
              <w:t>ой</w:t>
            </w:r>
            <w:r w:rsidR="00420E52">
              <w:rPr>
                <w:rFonts w:ascii="Times New Roman" w:hAnsi="Times New Roman"/>
                <w:sz w:val="24"/>
                <w:szCs w:val="24"/>
              </w:rPr>
              <w:t xml:space="preserve"> зоне</w:t>
            </w:r>
            <w:r w:rsidR="00420E52" w:rsidRPr="00B207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20E52">
              <w:rPr>
                <w:rFonts w:ascii="Times New Roman" w:hAnsi="Times New Roman"/>
                <w:sz w:val="24"/>
                <w:szCs w:val="24"/>
              </w:rPr>
              <w:t>«</w:t>
            </w:r>
            <w:r w:rsidR="00420E52" w:rsidRPr="00B20783">
              <w:rPr>
                <w:rFonts w:ascii="Times New Roman" w:hAnsi="Times New Roman"/>
                <w:sz w:val="24"/>
                <w:szCs w:val="24"/>
              </w:rPr>
              <w:t>Павлодар</w:t>
            </w:r>
            <w:r w:rsidR="00420E52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14:paraId="3F00B688" w14:textId="2BE803CB" w:rsidR="005E0029" w:rsidRPr="00F33D43" w:rsidRDefault="005E0029" w:rsidP="005E0029">
            <w:pPr>
              <w:tabs>
                <w:tab w:val="left" w:pos="720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53" w:type="dxa"/>
          </w:tcPr>
          <w:p w14:paraId="24DB711E" w14:textId="2511912E" w:rsidR="005E0029" w:rsidRPr="00206410" w:rsidRDefault="005E0029" w:rsidP="005E00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410">
              <w:rPr>
                <w:rFonts w:ascii="Times New Roman" w:hAnsi="Times New Roman"/>
                <w:sz w:val="24"/>
                <w:szCs w:val="24"/>
              </w:rPr>
              <w:t>Приложение к Положению</w:t>
            </w:r>
          </w:p>
          <w:p w14:paraId="2DFB670E" w14:textId="20AD59A8" w:rsidR="005E0029" w:rsidRPr="00206410" w:rsidRDefault="005E0029" w:rsidP="005E00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410">
              <w:rPr>
                <w:rFonts w:ascii="Times New Roman" w:hAnsi="Times New Roman"/>
                <w:sz w:val="24"/>
                <w:szCs w:val="24"/>
              </w:rPr>
              <w:t>о специальной экономической зоне</w:t>
            </w:r>
          </w:p>
          <w:p w14:paraId="31C07037" w14:textId="3552CF36" w:rsidR="005E0029" w:rsidRPr="00206410" w:rsidRDefault="005E0029" w:rsidP="005E00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410">
              <w:rPr>
                <w:rFonts w:ascii="Times New Roman" w:hAnsi="Times New Roman"/>
                <w:sz w:val="24"/>
                <w:szCs w:val="24"/>
              </w:rPr>
              <w:t>«</w:t>
            </w:r>
            <w:r w:rsidR="00B20783">
              <w:rPr>
                <w:rFonts w:ascii="Times New Roman" w:hAnsi="Times New Roman"/>
                <w:sz w:val="24"/>
                <w:szCs w:val="24"/>
              </w:rPr>
              <w:t>Павлодар</w:t>
            </w:r>
            <w:r w:rsidRPr="00206410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14:paraId="600248B7" w14:textId="77777777" w:rsidR="005E0029" w:rsidRPr="00206410" w:rsidRDefault="005E0029" w:rsidP="005E00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217B7B8" w14:textId="335B5C8B" w:rsidR="005E0029" w:rsidRDefault="00A42F7E" w:rsidP="005E0029">
            <w:pPr>
              <w:tabs>
                <w:tab w:val="left" w:pos="1875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A42F7E">
              <w:rPr>
                <w:rFonts w:ascii="Times New Roman" w:hAnsi="Times New Roman"/>
                <w:sz w:val="24"/>
                <w:szCs w:val="24"/>
              </w:rPr>
              <w:t>лан территории специальной экономической зоны «Павлодар»</w:t>
            </w:r>
          </w:p>
          <w:p w14:paraId="6F42E3C5" w14:textId="77777777" w:rsidR="005E0029" w:rsidRDefault="005E0029" w:rsidP="005E0029">
            <w:pPr>
              <w:tabs>
                <w:tab w:val="left" w:pos="1875"/>
              </w:tabs>
              <w:rPr>
                <w:rFonts w:ascii="Times New Roman" w:hAnsi="Times New Roman"/>
                <w:sz w:val="24"/>
                <w:szCs w:val="24"/>
              </w:rPr>
            </w:pPr>
          </w:p>
          <w:p w14:paraId="5AF28210" w14:textId="5C83921C" w:rsidR="005E0029" w:rsidRDefault="00B20783" w:rsidP="00847A94">
            <w:pPr>
              <w:tabs>
                <w:tab w:val="left" w:pos="1875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16C7EE" wp14:editId="32C13643">
                  <wp:extent cx="2361762" cy="1504950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6669" cy="15144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0D5FE1A" w14:textId="77777777" w:rsidR="005E0029" w:rsidRPr="00206410" w:rsidRDefault="005E0029" w:rsidP="005E0029">
            <w:pPr>
              <w:tabs>
                <w:tab w:val="left" w:pos="1875"/>
              </w:tabs>
              <w:rPr>
                <w:rFonts w:ascii="Times New Roman" w:hAnsi="Times New Roman"/>
                <w:sz w:val="24"/>
                <w:szCs w:val="24"/>
              </w:rPr>
            </w:pPr>
            <w:r w:rsidRPr="00206410">
              <w:rPr>
                <w:rFonts w:ascii="Times New Roman" w:hAnsi="Times New Roman"/>
                <w:sz w:val="24"/>
                <w:szCs w:val="24"/>
              </w:rPr>
              <w:tab/>
            </w:r>
          </w:p>
          <w:tbl>
            <w:tblPr>
              <w:tblW w:w="3685" w:type="dxa"/>
              <w:tblCellSpacing w:w="0" w:type="auto"/>
              <w:tblInd w:w="176" w:type="dxa"/>
              <w:tblBorders>
                <w:top w:val="single" w:sz="5" w:space="0" w:color="CFCFCF"/>
                <w:left w:val="single" w:sz="5" w:space="0" w:color="CFCFCF"/>
                <w:bottom w:val="single" w:sz="5" w:space="0" w:color="CFCFCF"/>
                <w:right w:val="single" w:sz="5" w:space="0" w:color="CFCFCF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5"/>
              <w:gridCol w:w="1843"/>
              <w:gridCol w:w="1417"/>
            </w:tblGrid>
            <w:tr w:rsidR="00B20783" w14:paraId="21D3F19F" w14:textId="77777777" w:rsidTr="00C0748A">
              <w:trPr>
                <w:trHeight w:val="30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5DA854A1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bookmarkStart w:id="1" w:name="z667"/>
                  <w:r>
                    <w:rPr>
                      <w:rFonts w:ascii="Times New Roman"/>
                      <w:color w:val="000000"/>
                      <w:sz w:val="20"/>
                    </w:rPr>
                    <w:t>№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/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</w:t>
                  </w:r>
                </w:p>
              </w:tc>
              <w:bookmarkEnd w:id="1"/>
              <w:tc>
                <w:tcPr>
                  <w:tcW w:w="184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1DC39675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Наименование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зон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:</w:t>
                  </w:r>
                </w:p>
              </w:tc>
              <w:tc>
                <w:tcPr>
                  <w:tcW w:w="1417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736FC48B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Площадь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,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гектар</w:t>
                  </w:r>
                </w:p>
              </w:tc>
            </w:tr>
            <w:tr w:rsidR="00B20783" w14:paraId="4F98A063" w14:textId="77777777" w:rsidTr="00C0748A">
              <w:trPr>
                <w:trHeight w:val="30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5AE9349B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bookmarkStart w:id="2" w:name="z671"/>
                  <w:r>
                    <w:rPr>
                      <w:rFonts w:ascii="Times New Roman"/>
                      <w:color w:val="000000"/>
                      <w:sz w:val="20"/>
                    </w:rPr>
                    <w:t>1.</w:t>
                  </w:r>
                </w:p>
              </w:tc>
              <w:bookmarkEnd w:id="2"/>
              <w:tc>
                <w:tcPr>
                  <w:tcW w:w="184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3F9401F7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Специальная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экономическая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зона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"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Павлодар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"</w:t>
                  </w:r>
                </w:p>
              </w:tc>
              <w:tc>
                <w:tcPr>
                  <w:tcW w:w="1417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2C1C2A89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1200</w:t>
                  </w:r>
                </w:p>
              </w:tc>
            </w:tr>
            <w:tr w:rsidR="00B20783" w14:paraId="4CACBF73" w14:textId="77777777" w:rsidTr="00C0748A">
              <w:trPr>
                <w:trHeight w:val="166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1D076510" w14:textId="0DBB7FF4" w:rsidR="00B20783" w:rsidRDefault="00B20783" w:rsidP="00C0748A">
                  <w:pPr>
                    <w:spacing w:after="20"/>
                    <w:jc w:val="both"/>
                  </w:pPr>
                </w:p>
              </w:tc>
              <w:tc>
                <w:tcPr>
                  <w:tcW w:w="184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3FBCD4EE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Итого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:</w:t>
                  </w:r>
                </w:p>
              </w:tc>
              <w:tc>
                <w:tcPr>
                  <w:tcW w:w="1417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4A417831" w14:textId="77777777" w:rsidR="00B20783" w:rsidRDefault="00B20783" w:rsidP="00B20783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1200</w:t>
                  </w:r>
                </w:p>
              </w:tc>
            </w:tr>
          </w:tbl>
          <w:p w14:paraId="10ECDED1" w14:textId="32AA90D1" w:rsidR="005E0029" w:rsidRPr="00206410" w:rsidRDefault="005E0029" w:rsidP="005E00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7" w:type="dxa"/>
          </w:tcPr>
          <w:p w14:paraId="166E98C6" w14:textId="77777777" w:rsidR="008937FC" w:rsidRPr="008937FC" w:rsidRDefault="008937FC" w:rsidP="008937FC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 xml:space="preserve">Приложение </w:t>
            </w:r>
          </w:p>
          <w:p w14:paraId="2BE7A412" w14:textId="77777777" w:rsidR="008937FC" w:rsidRPr="008937FC" w:rsidRDefault="008937FC" w:rsidP="008937FC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>к постановлению Правительства Республики Казахстан</w:t>
            </w:r>
          </w:p>
          <w:p w14:paraId="35A0CE23" w14:textId="77777777" w:rsidR="008937FC" w:rsidRDefault="008937FC" w:rsidP="008937FC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val="kk-KZ" w:eastAsia="ko-KR" w:bidi="en-US"/>
              </w:rPr>
            </w:pPr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 xml:space="preserve">    от </w:t>
            </w:r>
            <w:proofErr w:type="gramStart"/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 xml:space="preserve">«  </w:t>
            </w:r>
            <w:proofErr w:type="gramEnd"/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 xml:space="preserve">    »                 2025 год</w:t>
            </w:r>
            <w:r>
              <w:rPr>
                <w:rFonts w:ascii="Times New Roman" w:eastAsia="한양신명조" w:hAnsi="Times New Roman"/>
                <w:sz w:val="24"/>
                <w:szCs w:val="24"/>
                <w:lang w:val="kk-KZ" w:eastAsia="ko-KR" w:bidi="en-US"/>
              </w:rPr>
              <w:t>а</w:t>
            </w:r>
          </w:p>
          <w:p w14:paraId="2F5CFF1A" w14:textId="465313CE" w:rsidR="005E0029" w:rsidRPr="00206410" w:rsidRDefault="008937FC" w:rsidP="008937FC">
            <w:pPr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>
              <w:rPr>
                <w:rFonts w:ascii="Times New Roman" w:eastAsia="한양신명조" w:hAnsi="Times New Roman"/>
                <w:sz w:val="24"/>
                <w:szCs w:val="24"/>
                <w:lang w:val="kk-KZ" w:eastAsia="ko-KR" w:bidi="en-US"/>
              </w:rPr>
              <w:t xml:space="preserve">                               </w:t>
            </w:r>
            <w:r w:rsidRPr="008937FC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 xml:space="preserve">№          </w:t>
            </w:r>
          </w:p>
          <w:p w14:paraId="1DB35360" w14:textId="77777777" w:rsidR="005E0029" w:rsidRPr="00206410" w:rsidRDefault="005E0029" w:rsidP="005E0029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</w:p>
          <w:p w14:paraId="52B82B9C" w14:textId="77777777" w:rsidR="00B20783" w:rsidRPr="00B20783" w:rsidRDefault="00B20783" w:rsidP="00B20783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 w:rsidRPr="00B20783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>Приложение к Положению</w:t>
            </w:r>
          </w:p>
          <w:p w14:paraId="7E6DDA8E" w14:textId="77777777" w:rsidR="00B20783" w:rsidRPr="00B20783" w:rsidRDefault="00B20783" w:rsidP="00B20783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 w:rsidRPr="00B20783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>о специальной экономической зоне</w:t>
            </w:r>
          </w:p>
          <w:p w14:paraId="7546E8B3" w14:textId="21325ED1" w:rsidR="005E0029" w:rsidRDefault="00B20783" w:rsidP="00B20783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  <w:r w:rsidRPr="00B20783"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  <w:t>«Павлодар»</w:t>
            </w:r>
          </w:p>
          <w:p w14:paraId="246C2FF9" w14:textId="77777777" w:rsidR="00B20783" w:rsidRDefault="00B20783" w:rsidP="00B20783">
            <w:pPr>
              <w:jc w:val="center"/>
              <w:rPr>
                <w:rFonts w:ascii="Times New Roman" w:eastAsia="한양신명조" w:hAnsi="Times New Roman"/>
                <w:sz w:val="24"/>
                <w:szCs w:val="24"/>
                <w:lang w:eastAsia="ko-KR" w:bidi="en-US"/>
              </w:rPr>
            </w:pPr>
          </w:p>
          <w:p w14:paraId="004A1593" w14:textId="77777777" w:rsidR="00A42F7E" w:rsidRDefault="00A42F7E" w:rsidP="00A42F7E">
            <w:pPr>
              <w:tabs>
                <w:tab w:val="left" w:pos="1875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A42F7E">
              <w:rPr>
                <w:rFonts w:ascii="Times New Roman" w:hAnsi="Times New Roman"/>
                <w:sz w:val="24"/>
                <w:szCs w:val="24"/>
              </w:rPr>
              <w:t>лан территории специальной экономической зоны «Павлодар»</w:t>
            </w:r>
          </w:p>
          <w:p w14:paraId="39186379" w14:textId="77777777" w:rsidR="00572639" w:rsidRPr="00A42F7E" w:rsidRDefault="00572639" w:rsidP="005E0029">
            <w:pPr>
              <w:tabs>
                <w:tab w:val="left" w:pos="1875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4B3EFBD9" w14:textId="47F4EF3F" w:rsidR="00572639" w:rsidRPr="00572639" w:rsidRDefault="0008086C" w:rsidP="005E0029">
            <w:pPr>
              <w:tabs>
                <w:tab w:val="left" w:pos="1875"/>
              </w:tabs>
              <w:jc w:val="center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9E71E5" wp14:editId="71557F3D">
                  <wp:extent cx="2546797" cy="1840733"/>
                  <wp:effectExtent l="0" t="0" r="635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654" cy="18586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7316B76" w14:textId="0B8CC4A0" w:rsidR="005E0029" w:rsidRDefault="005E0029" w:rsidP="005E0029">
            <w:pPr>
              <w:pStyle w:val="pc"/>
              <w:rPr>
                <w:sz w:val="20"/>
                <w:szCs w:val="28"/>
              </w:rPr>
            </w:pPr>
          </w:p>
          <w:tbl>
            <w:tblPr>
              <w:tblW w:w="3961" w:type="dxa"/>
              <w:tblCellSpacing w:w="0" w:type="auto"/>
              <w:tblInd w:w="176" w:type="dxa"/>
              <w:tblBorders>
                <w:top w:val="single" w:sz="5" w:space="0" w:color="CFCFCF"/>
                <w:left w:val="single" w:sz="5" w:space="0" w:color="CFCFCF"/>
                <w:bottom w:val="single" w:sz="5" w:space="0" w:color="CFCFCF"/>
                <w:right w:val="single" w:sz="5" w:space="0" w:color="CFCFCF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5"/>
              <w:gridCol w:w="1843"/>
              <w:gridCol w:w="1693"/>
            </w:tblGrid>
            <w:tr w:rsidR="00C0748A" w14:paraId="218206D3" w14:textId="77777777" w:rsidTr="00C0748A">
              <w:trPr>
                <w:trHeight w:val="30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6CD30CAF" w14:textId="77777777" w:rsidR="00C0748A" w:rsidRDefault="00C0748A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№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/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</w:t>
                  </w:r>
                </w:p>
              </w:tc>
              <w:tc>
                <w:tcPr>
                  <w:tcW w:w="184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779A77E1" w14:textId="77777777" w:rsidR="00C0748A" w:rsidRDefault="00C0748A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Наименование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зон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:</w:t>
                  </w:r>
                </w:p>
              </w:tc>
              <w:tc>
                <w:tcPr>
                  <w:tcW w:w="169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7BF5D890" w14:textId="77777777" w:rsidR="00C0748A" w:rsidRDefault="00C0748A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Площадь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,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гектар</w:t>
                  </w:r>
                </w:p>
              </w:tc>
            </w:tr>
            <w:tr w:rsidR="00D265F8" w14:paraId="0C9602A0" w14:textId="77777777" w:rsidTr="003972CC">
              <w:trPr>
                <w:trHeight w:val="30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144C7F88" w14:textId="77777777" w:rsidR="00D265F8" w:rsidRDefault="00D265F8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1.</w:t>
                  </w:r>
                </w:p>
              </w:tc>
              <w:tc>
                <w:tcPr>
                  <w:tcW w:w="1843" w:type="dxa"/>
                  <w:vMerge w:val="restart"/>
                  <w:tcBorders>
                    <w:top w:val="single" w:sz="5" w:space="0" w:color="CFCFCF"/>
                    <w:left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55C544B2" w14:textId="77777777" w:rsidR="00D265F8" w:rsidRDefault="00D265F8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Специальная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экономическая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зона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 xml:space="preserve"> "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Павлодар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"</w:t>
                  </w:r>
                </w:p>
              </w:tc>
              <w:tc>
                <w:tcPr>
                  <w:tcW w:w="169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0BE934AA" w14:textId="77777777" w:rsidR="00D265F8" w:rsidRDefault="00D265F8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1200</w:t>
                  </w:r>
                </w:p>
              </w:tc>
            </w:tr>
            <w:tr w:rsidR="00D265F8" w14:paraId="4C8A5EFC" w14:textId="77777777" w:rsidTr="003972CC">
              <w:trPr>
                <w:trHeight w:val="30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0C23892B" w14:textId="3F207EC5" w:rsidR="00D265F8" w:rsidRDefault="00D265F8" w:rsidP="00C0748A">
                  <w:pPr>
                    <w:spacing w:after="20"/>
                    <w:ind w:left="20"/>
                    <w:jc w:val="both"/>
                    <w:rPr>
                      <w:rFonts w:ascii="Times New Roman"/>
                      <w:color w:val="000000"/>
                      <w:sz w:val="20"/>
                    </w:rPr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 xml:space="preserve">2. </w:t>
                  </w:r>
                </w:p>
              </w:tc>
              <w:tc>
                <w:tcPr>
                  <w:tcW w:w="1843" w:type="dxa"/>
                  <w:vMerge/>
                  <w:tcBorders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4A51EF7D" w14:textId="77777777" w:rsidR="00D265F8" w:rsidRDefault="00D265F8" w:rsidP="00C0748A">
                  <w:pPr>
                    <w:spacing w:after="20"/>
                    <w:ind w:left="20"/>
                    <w:jc w:val="both"/>
                    <w:rPr>
                      <w:rFonts w:ascii="Times New Roman"/>
                      <w:color w:val="000000"/>
                      <w:sz w:val="20"/>
                    </w:rPr>
                  </w:pPr>
                </w:p>
              </w:tc>
              <w:tc>
                <w:tcPr>
                  <w:tcW w:w="169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445D5B75" w14:textId="233B794B" w:rsidR="00D265F8" w:rsidRDefault="00D265F8" w:rsidP="00C0748A">
                  <w:pPr>
                    <w:spacing w:after="20"/>
                    <w:ind w:left="20"/>
                    <w:jc w:val="both"/>
                    <w:rPr>
                      <w:rFonts w:ascii="Times New Roman"/>
                      <w:color w:val="000000"/>
                      <w:sz w:val="20"/>
                    </w:rPr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180</w:t>
                  </w:r>
                </w:p>
              </w:tc>
            </w:tr>
            <w:tr w:rsidR="00C0748A" w14:paraId="20C93779" w14:textId="77777777" w:rsidTr="00C0748A">
              <w:trPr>
                <w:trHeight w:val="166"/>
                <w:tblCellSpacing w:w="0" w:type="auto"/>
              </w:trPr>
              <w:tc>
                <w:tcPr>
                  <w:tcW w:w="425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71EF75AF" w14:textId="77777777" w:rsidR="00C0748A" w:rsidRDefault="00C0748A" w:rsidP="00C0748A">
                  <w:pPr>
                    <w:spacing w:after="20"/>
                    <w:jc w:val="both"/>
                  </w:pPr>
                </w:p>
              </w:tc>
              <w:tc>
                <w:tcPr>
                  <w:tcW w:w="184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0A82B84F" w14:textId="77777777" w:rsidR="00C0748A" w:rsidRDefault="00C0748A" w:rsidP="00C0748A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Итого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:</w:t>
                  </w:r>
                </w:p>
              </w:tc>
              <w:tc>
                <w:tcPr>
                  <w:tcW w:w="1693" w:type="dxa"/>
                  <w:tcBorders>
                    <w:top w:val="single" w:sz="5" w:space="0" w:color="CFCFCF"/>
                    <w:left w:val="single" w:sz="5" w:space="0" w:color="CFCFCF"/>
                    <w:bottom w:val="single" w:sz="5" w:space="0" w:color="CFCFCF"/>
                    <w:right w:val="single" w:sz="5" w:space="0" w:color="CFCFCF"/>
                  </w:tcBorders>
                  <w:tcMar>
                    <w:top w:w="15" w:type="dxa"/>
                    <w:left w:w="15" w:type="dxa"/>
                    <w:bottom w:w="15" w:type="dxa"/>
                    <w:right w:w="15" w:type="dxa"/>
                  </w:tcMar>
                  <w:vAlign w:val="center"/>
                </w:tcPr>
                <w:p w14:paraId="53E55A62" w14:textId="67C97950" w:rsidR="00C0748A" w:rsidRDefault="00C0748A" w:rsidP="00D265F8">
                  <w:pPr>
                    <w:spacing w:after="20"/>
                    <w:ind w:left="20"/>
                    <w:jc w:val="both"/>
                  </w:pPr>
                  <w:r>
                    <w:rPr>
                      <w:rFonts w:ascii="Times New Roman"/>
                      <w:color w:val="000000"/>
                      <w:sz w:val="20"/>
                    </w:rPr>
                    <w:t>1</w:t>
                  </w:r>
                  <w:r w:rsidR="00D265F8">
                    <w:rPr>
                      <w:rFonts w:ascii="Times New Roman"/>
                      <w:color w:val="000000"/>
                      <w:sz w:val="20"/>
                    </w:rPr>
                    <w:t>38</w:t>
                  </w:r>
                  <w:r>
                    <w:rPr>
                      <w:rFonts w:ascii="Times New Roman"/>
                      <w:color w:val="000000"/>
                      <w:sz w:val="20"/>
                    </w:rPr>
                    <w:t>0</w:t>
                  </w:r>
                </w:p>
              </w:tc>
            </w:tr>
          </w:tbl>
          <w:p w14:paraId="5BBED066" w14:textId="77777777" w:rsidR="005E0029" w:rsidRPr="00206410" w:rsidRDefault="005E0029" w:rsidP="008937FC">
            <w:pPr>
              <w:pStyle w:val="pc"/>
              <w:rPr>
                <w:rFonts w:eastAsia="한양신명조"/>
                <w:lang w:eastAsia="ko-KR" w:bidi="en-US"/>
              </w:rPr>
            </w:pPr>
          </w:p>
        </w:tc>
        <w:tc>
          <w:tcPr>
            <w:tcW w:w="3402" w:type="dxa"/>
          </w:tcPr>
          <w:p w14:paraId="5C519971" w14:textId="2FA71CEC" w:rsidR="008763E1" w:rsidRPr="008763E1" w:rsidRDefault="00933B14" w:rsidP="008763E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</w:pPr>
            <w:r w:rsidRPr="00933B14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>В соответствии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x-none"/>
              </w:rPr>
              <w:t xml:space="preserve"> с</w:t>
            </w:r>
            <w:r w:rsidRPr="00933B14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 xml:space="preserve"> </w:t>
            </w:r>
            <w:proofErr w:type="spellStart"/>
            <w:r w:rsidR="008763E1"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>поручени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x-none"/>
              </w:rPr>
              <w:t>ем</w:t>
            </w:r>
            <w:r w:rsidR="008763E1"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 xml:space="preserve"> первого заместителя Премьер-Министра Республики Казахстан                Скляр Р.В.</w:t>
            </w:r>
          </w:p>
          <w:p w14:paraId="181EF50C" w14:textId="597EBFBD" w:rsidR="005E0029" w:rsidRPr="005E0029" w:rsidRDefault="008763E1" w:rsidP="008763E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</w:pPr>
            <w:r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 xml:space="preserve">(от 06 февраля 2025 года, п.3.5) о внесении на рассмотрение в Аппарат Правительства Республики Казахстан проекта постановления по созданию </w:t>
            </w:r>
            <w:proofErr w:type="spellStart"/>
            <w:r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>субзоны</w:t>
            </w:r>
            <w:proofErr w:type="spellEnd"/>
            <w:r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 xml:space="preserve"> специальной экономической зоны «Павлодар» по итогам заседания Совета по привлечению инвестиций от 06 февраля 2025 года по проекту ТОО «</w:t>
            </w:r>
            <w:proofErr w:type="spellStart"/>
            <w:r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>Ертис</w:t>
            </w:r>
            <w:proofErr w:type="spellEnd"/>
            <w:r w:rsidRPr="008763E1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 xml:space="preserve"> гидрометаллургический комбинат</w:t>
            </w:r>
            <w:r w:rsidR="00A724D5">
              <w:rPr>
                <w:rFonts w:ascii="Times New Roman" w:eastAsia="Times New Roman" w:hAnsi="Times New Roman" w:cs="Times New Roman"/>
                <w:sz w:val="24"/>
                <w:szCs w:val="24"/>
                <w:lang w:eastAsia="x-none"/>
              </w:rPr>
              <w:t>»</w:t>
            </w:r>
          </w:p>
        </w:tc>
      </w:tr>
    </w:tbl>
    <w:p w14:paraId="4E6ABA8A" w14:textId="77777777" w:rsidR="004725C9" w:rsidRPr="008C0CF2" w:rsidRDefault="004725C9" w:rsidP="00847A94">
      <w:pPr>
        <w:rPr>
          <w:rFonts w:ascii="Times New Roman" w:hAnsi="Times New Roman" w:cs="Times New Roman"/>
          <w:sz w:val="24"/>
          <w:szCs w:val="24"/>
          <w:lang w:val="kk-KZ"/>
        </w:rPr>
      </w:pPr>
    </w:p>
    <w:sectPr w:rsidR="004725C9" w:rsidRPr="008C0CF2" w:rsidSect="00895133">
      <w:headerReference w:type="default" r:id="rId12"/>
      <w:pgSz w:w="16838" w:h="11906" w:orient="landscape"/>
      <w:pgMar w:top="1418" w:right="85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9B303F" w14:textId="77777777" w:rsidR="00FD789E" w:rsidRDefault="00FD789E" w:rsidP="007D3729">
      <w:pPr>
        <w:spacing w:after="0" w:line="240" w:lineRule="auto"/>
      </w:pPr>
      <w:r>
        <w:separator/>
      </w:r>
    </w:p>
  </w:endnote>
  <w:endnote w:type="continuationSeparator" w:id="0">
    <w:p w14:paraId="242CA4B9" w14:textId="77777777" w:rsidR="00FD789E" w:rsidRDefault="00FD789E" w:rsidP="007D37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한양신명조">
    <w:altName w:val="Arial Unicode MS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E7B20F" w14:textId="77777777" w:rsidR="00FD789E" w:rsidRDefault="00FD789E" w:rsidP="007D3729">
      <w:pPr>
        <w:spacing w:after="0" w:line="240" w:lineRule="auto"/>
      </w:pPr>
      <w:r>
        <w:separator/>
      </w:r>
    </w:p>
  </w:footnote>
  <w:footnote w:type="continuationSeparator" w:id="0">
    <w:p w14:paraId="4B31DB7D" w14:textId="77777777" w:rsidR="00FD789E" w:rsidRDefault="00FD789E" w:rsidP="007D37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71104385"/>
      <w:docPartObj>
        <w:docPartGallery w:val="Page Numbers (Top of Page)"/>
        <w:docPartUnique/>
      </w:docPartObj>
    </w:sdtPr>
    <w:sdtEndPr/>
    <w:sdtContent>
      <w:p w14:paraId="31C61E90" w14:textId="180E04C6" w:rsidR="00E7595A" w:rsidRDefault="00E7595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3F89">
          <w:rPr>
            <w:noProof/>
          </w:rPr>
          <w:t>2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C5D11"/>
    <w:multiLevelType w:val="hybridMultilevel"/>
    <w:tmpl w:val="33F8F89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711B24"/>
    <w:multiLevelType w:val="hybridMultilevel"/>
    <w:tmpl w:val="7618ED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056ABD"/>
    <w:multiLevelType w:val="multilevel"/>
    <w:tmpl w:val="453EE88C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F1427C0"/>
    <w:multiLevelType w:val="hybridMultilevel"/>
    <w:tmpl w:val="33F8F890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D33881"/>
    <w:multiLevelType w:val="hybridMultilevel"/>
    <w:tmpl w:val="332EC712"/>
    <w:lvl w:ilvl="0" w:tplc="A4CA432A">
      <w:start w:val="1"/>
      <w:numFmt w:val="decimal"/>
      <w:lvlText w:val="%1."/>
      <w:lvlJc w:val="left"/>
      <w:pPr>
        <w:ind w:left="9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1" w:hanging="360"/>
      </w:pPr>
    </w:lvl>
    <w:lvl w:ilvl="2" w:tplc="0419001B" w:tentative="1">
      <w:start w:val="1"/>
      <w:numFmt w:val="lowerRoman"/>
      <w:lvlText w:val="%3."/>
      <w:lvlJc w:val="right"/>
      <w:pPr>
        <w:ind w:left="2401" w:hanging="180"/>
      </w:pPr>
    </w:lvl>
    <w:lvl w:ilvl="3" w:tplc="0419000F" w:tentative="1">
      <w:start w:val="1"/>
      <w:numFmt w:val="decimal"/>
      <w:lvlText w:val="%4."/>
      <w:lvlJc w:val="left"/>
      <w:pPr>
        <w:ind w:left="3121" w:hanging="360"/>
      </w:pPr>
    </w:lvl>
    <w:lvl w:ilvl="4" w:tplc="04190019" w:tentative="1">
      <w:start w:val="1"/>
      <w:numFmt w:val="lowerLetter"/>
      <w:lvlText w:val="%5."/>
      <w:lvlJc w:val="left"/>
      <w:pPr>
        <w:ind w:left="3841" w:hanging="360"/>
      </w:pPr>
    </w:lvl>
    <w:lvl w:ilvl="5" w:tplc="0419001B" w:tentative="1">
      <w:start w:val="1"/>
      <w:numFmt w:val="lowerRoman"/>
      <w:lvlText w:val="%6."/>
      <w:lvlJc w:val="right"/>
      <w:pPr>
        <w:ind w:left="4561" w:hanging="180"/>
      </w:pPr>
    </w:lvl>
    <w:lvl w:ilvl="6" w:tplc="0419000F" w:tentative="1">
      <w:start w:val="1"/>
      <w:numFmt w:val="decimal"/>
      <w:lvlText w:val="%7."/>
      <w:lvlJc w:val="left"/>
      <w:pPr>
        <w:ind w:left="5281" w:hanging="360"/>
      </w:pPr>
    </w:lvl>
    <w:lvl w:ilvl="7" w:tplc="04190019" w:tentative="1">
      <w:start w:val="1"/>
      <w:numFmt w:val="lowerLetter"/>
      <w:lvlText w:val="%8."/>
      <w:lvlJc w:val="left"/>
      <w:pPr>
        <w:ind w:left="6001" w:hanging="360"/>
      </w:pPr>
    </w:lvl>
    <w:lvl w:ilvl="8" w:tplc="0419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5" w15:restartNumberingAfterBreak="0">
    <w:nsid w:val="56815ADE"/>
    <w:multiLevelType w:val="hybridMultilevel"/>
    <w:tmpl w:val="294E1576"/>
    <w:lvl w:ilvl="0" w:tplc="B1FECE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9E90B49"/>
    <w:multiLevelType w:val="hybridMultilevel"/>
    <w:tmpl w:val="1084E520"/>
    <w:lvl w:ilvl="0" w:tplc="F63884E6">
      <w:start w:val="1"/>
      <w:numFmt w:val="decimal"/>
      <w:lvlText w:val="%1."/>
      <w:lvlJc w:val="left"/>
      <w:pPr>
        <w:ind w:left="9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1" w:hanging="360"/>
      </w:pPr>
    </w:lvl>
    <w:lvl w:ilvl="2" w:tplc="0419001B" w:tentative="1">
      <w:start w:val="1"/>
      <w:numFmt w:val="lowerRoman"/>
      <w:lvlText w:val="%3."/>
      <w:lvlJc w:val="right"/>
      <w:pPr>
        <w:ind w:left="2401" w:hanging="180"/>
      </w:pPr>
    </w:lvl>
    <w:lvl w:ilvl="3" w:tplc="0419000F" w:tentative="1">
      <w:start w:val="1"/>
      <w:numFmt w:val="decimal"/>
      <w:lvlText w:val="%4."/>
      <w:lvlJc w:val="left"/>
      <w:pPr>
        <w:ind w:left="3121" w:hanging="360"/>
      </w:pPr>
    </w:lvl>
    <w:lvl w:ilvl="4" w:tplc="04190019" w:tentative="1">
      <w:start w:val="1"/>
      <w:numFmt w:val="lowerLetter"/>
      <w:lvlText w:val="%5."/>
      <w:lvlJc w:val="left"/>
      <w:pPr>
        <w:ind w:left="3841" w:hanging="360"/>
      </w:pPr>
    </w:lvl>
    <w:lvl w:ilvl="5" w:tplc="0419001B" w:tentative="1">
      <w:start w:val="1"/>
      <w:numFmt w:val="lowerRoman"/>
      <w:lvlText w:val="%6."/>
      <w:lvlJc w:val="right"/>
      <w:pPr>
        <w:ind w:left="4561" w:hanging="180"/>
      </w:pPr>
    </w:lvl>
    <w:lvl w:ilvl="6" w:tplc="0419000F" w:tentative="1">
      <w:start w:val="1"/>
      <w:numFmt w:val="decimal"/>
      <w:lvlText w:val="%7."/>
      <w:lvlJc w:val="left"/>
      <w:pPr>
        <w:ind w:left="5281" w:hanging="360"/>
      </w:pPr>
    </w:lvl>
    <w:lvl w:ilvl="7" w:tplc="04190019" w:tentative="1">
      <w:start w:val="1"/>
      <w:numFmt w:val="lowerLetter"/>
      <w:lvlText w:val="%8."/>
      <w:lvlJc w:val="left"/>
      <w:pPr>
        <w:ind w:left="6001" w:hanging="360"/>
      </w:pPr>
    </w:lvl>
    <w:lvl w:ilvl="8" w:tplc="0419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7" w15:restartNumberingAfterBreak="0">
    <w:nsid w:val="5AFC4C46"/>
    <w:multiLevelType w:val="hybridMultilevel"/>
    <w:tmpl w:val="C0061F52"/>
    <w:lvl w:ilvl="0" w:tplc="4800AE6A">
      <w:start w:val="6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CF43D1"/>
    <w:multiLevelType w:val="hybridMultilevel"/>
    <w:tmpl w:val="F8906112"/>
    <w:lvl w:ilvl="0" w:tplc="8DD8297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0804796"/>
    <w:multiLevelType w:val="hybridMultilevel"/>
    <w:tmpl w:val="2C4E0A8E"/>
    <w:lvl w:ilvl="0" w:tplc="1942486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8D3AD1"/>
    <w:multiLevelType w:val="hybridMultilevel"/>
    <w:tmpl w:val="89C02514"/>
    <w:lvl w:ilvl="0" w:tplc="2880330A">
      <w:start w:val="1"/>
      <w:numFmt w:val="decimal"/>
      <w:lvlText w:val="%1."/>
      <w:lvlJc w:val="left"/>
      <w:pPr>
        <w:ind w:left="13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11" w15:restartNumberingAfterBreak="0">
    <w:nsid w:val="709B3DDE"/>
    <w:multiLevelType w:val="hybridMultilevel"/>
    <w:tmpl w:val="33F8F89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9"/>
  </w:num>
  <w:num w:numId="4">
    <w:abstractNumId w:val="7"/>
  </w:num>
  <w:num w:numId="5">
    <w:abstractNumId w:val="5"/>
  </w:num>
  <w:num w:numId="6">
    <w:abstractNumId w:val="6"/>
  </w:num>
  <w:num w:numId="7">
    <w:abstractNumId w:val="10"/>
  </w:num>
  <w:num w:numId="8">
    <w:abstractNumId w:val="3"/>
  </w:num>
  <w:num w:numId="9">
    <w:abstractNumId w:val="11"/>
  </w:num>
  <w:num w:numId="10">
    <w:abstractNumId w:val="0"/>
  </w:num>
  <w:num w:numId="11">
    <w:abstractNumId w:val="1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463F"/>
    <w:rsid w:val="00001B38"/>
    <w:rsid w:val="00016600"/>
    <w:rsid w:val="0001762E"/>
    <w:rsid w:val="000202AC"/>
    <w:rsid w:val="00036EC2"/>
    <w:rsid w:val="0004256F"/>
    <w:rsid w:val="00047323"/>
    <w:rsid w:val="00053E7F"/>
    <w:rsid w:val="000571EC"/>
    <w:rsid w:val="00057F2B"/>
    <w:rsid w:val="00066995"/>
    <w:rsid w:val="0008086C"/>
    <w:rsid w:val="00083CE5"/>
    <w:rsid w:val="00085BD4"/>
    <w:rsid w:val="00091C81"/>
    <w:rsid w:val="00092BDF"/>
    <w:rsid w:val="00097F0F"/>
    <w:rsid w:val="000A04E5"/>
    <w:rsid w:val="000A067B"/>
    <w:rsid w:val="000A3226"/>
    <w:rsid w:val="000A6538"/>
    <w:rsid w:val="000B1CFA"/>
    <w:rsid w:val="000B57D4"/>
    <w:rsid w:val="000B712E"/>
    <w:rsid w:val="000C5C21"/>
    <w:rsid w:val="000D0C45"/>
    <w:rsid w:val="000D397E"/>
    <w:rsid w:val="000D7ACA"/>
    <w:rsid w:val="000E06FE"/>
    <w:rsid w:val="000E4B3C"/>
    <w:rsid w:val="000F5B2B"/>
    <w:rsid w:val="0011314C"/>
    <w:rsid w:val="001163EE"/>
    <w:rsid w:val="0012011B"/>
    <w:rsid w:val="001312C9"/>
    <w:rsid w:val="00134487"/>
    <w:rsid w:val="00135799"/>
    <w:rsid w:val="00145A4F"/>
    <w:rsid w:val="00146C64"/>
    <w:rsid w:val="00147458"/>
    <w:rsid w:val="00160B3C"/>
    <w:rsid w:val="00180739"/>
    <w:rsid w:val="00186C1B"/>
    <w:rsid w:val="0018738A"/>
    <w:rsid w:val="00196195"/>
    <w:rsid w:val="0019799B"/>
    <w:rsid w:val="001B456F"/>
    <w:rsid w:val="001C1F1C"/>
    <w:rsid w:val="001C2C81"/>
    <w:rsid w:val="001C7FD5"/>
    <w:rsid w:val="001D4AFC"/>
    <w:rsid w:val="001D5615"/>
    <w:rsid w:val="001E2021"/>
    <w:rsid w:val="002020B5"/>
    <w:rsid w:val="00206410"/>
    <w:rsid w:val="00206888"/>
    <w:rsid w:val="0020777E"/>
    <w:rsid w:val="00211E07"/>
    <w:rsid w:val="00212AFE"/>
    <w:rsid w:val="0021358E"/>
    <w:rsid w:val="00223397"/>
    <w:rsid w:val="00223631"/>
    <w:rsid w:val="00223B19"/>
    <w:rsid w:val="00223FC8"/>
    <w:rsid w:val="00231000"/>
    <w:rsid w:val="002320A8"/>
    <w:rsid w:val="0023496F"/>
    <w:rsid w:val="002508D2"/>
    <w:rsid w:val="00250ABB"/>
    <w:rsid w:val="0025649C"/>
    <w:rsid w:val="00260580"/>
    <w:rsid w:val="002655BB"/>
    <w:rsid w:val="00266DF1"/>
    <w:rsid w:val="002733F8"/>
    <w:rsid w:val="0027709E"/>
    <w:rsid w:val="00280624"/>
    <w:rsid w:val="00283808"/>
    <w:rsid w:val="002854D6"/>
    <w:rsid w:val="002923A3"/>
    <w:rsid w:val="002A1A1D"/>
    <w:rsid w:val="002A497E"/>
    <w:rsid w:val="002C2608"/>
    <w:rsid w:val="002C3EE9"/>
    <w:rsid w:val="002C5F0C"/>
    <w:rsid w:val="002C73F4"/>
    <w:rsid w:val="002C7C62"/>
    <w:rsid w:val="002D2937"/>
    <w:rsid w:val="002D6FE1"/>
    <w:rsid w:val="002D71D0"/>
    <w:rsid w:val="002E3B69"/>
    <w:rsid w:val="002E52D0"/>
    <w:rsid w:val="002E6677"/>
    <w:rsid w:val="002E6766"/>
    <w:rsid w:val="002F0B8D"/>
    <w:rsid w:val="002F4558"/>
    <w:rsid w:val="002F61A1"/>
    <w:rsid w:val="00300477"/>
    <w:rsid w:val="00305B07"/>
    <w:rsid w:val="0031575F"/>
    <w:rsid w:val="003159C9"/>
    <w:rsid w:val="00322D68"/>
    <w:rsid w:val="00323EEA"/>
    <w:rsid w:val="003458AC"/>
    <w:rsid w:val="00351D14"/>
    <w:rsid w:val="00354DF9"/>
    <w:rsid w:val="003560CF"/>
    <w:rsid w:val="003562C4"/>
    <w:rsid w:val="00362B34"/>
    <w:rsid w:val="00364D85"/>
    <w:rsid w:val="00372D6C"/>
    <w:rsid w:val="003747ED"/>
    <w:rsid w:val="00375C27"/>
    <w:rsid w:val="003772DA"/>
    <w:rsid w:val="0037794B"/>
    <w:rsid w:val="00383BE3"/>
    <w:rsid w:val="00393B7B"/>
    <w:rsid w:val="003A74A7"/>
    <w:rsid w:val="003A75B6"/>
    <w:rsid w:val="003B2A4A"/>
    <w:rsid w:val="003B5B4D"/>
    <w:rsid w:val="003C666C"/>
    <w:rsid w:val="003E0159"/>
    <w:rsid w:val="003E6A55"/>
    <w:rsid w:val="003E752E"/>
    <w:rsid w:val="003F1FD1"/>
    <w:rsid w:val="00400011"/>
    <w:rsid w:val="004050D2"/>
    <w:rsid w:val="00414665"/>
    <w:rsid w:val="00414FCA"/>
    <w:rsid w:val="00420E52"/>
    <w:rsid w:val="00436B4A"/>
    <w:rsid w:val="00440DC4"/>
    <w:rsid w:val="0044490F"/>
    <w:rsid w:val="00444D4D"/>
    <w:rsid w:val="00447163"/>
    <w:rsid w:val="00450DEF"/>
    <w:rsid w:val="004628F1"/>
    <w:rsid w:val="004725C9"/>
    <w:rsid w:val="004829CE"/>
    <w:rsid w:val="00487A8A"/>
    <w:rsid w:val="00494219"/>
    <w:rsid w:val="00497AFC"/>
    <w:rsid w:val="004A1B99"/>
    <w:rsid w:val="004B503B"/>
    <w:rsid w:val="004B73F3"/>
    <w:rsid w:val="004D31D7"/>
    <w:rsid w:val="004D753D"/>
    <w:rsid w:val="004D77EC"/>
    <w:rsid w:val="004E7E09"/>
    <w:rsid w:val="004F0C34"/>
    <w:rsid w:val="004F3F9A"/>
    <w:rsid w:val="004F46AD"/>
    <w:rsid w:val="004F561D"/>
    <w:rsid w:val="00505E99"/>
    <w:rsid w:val="005113FE"/>
    <w:rsid w:val="005133CF"/>
    <w:rsid w:val="00515E0A"/>
    <w:rsid w:val="00516BC2"/>
    <w:rsid w:val="00517F09"/>
    <w:rsid w:val="00522CD2"/>
    <w:rsid w:val="00533945"/>
    <w:rsid w:val="0053683B"/>
    <w:rsid w:val="00552105"/>
    <w:rsid w:val="00553E63"/>
    <w:rsid w:val="005572CC"/>
    <w:rsid w:val="00557DB1"/>
    <w:rsid w:val="00564335"/>
    <w:rsid w:val="00564C90"/>
    <w:rsid w:val="00566EE4"/>
    <w:rsid w:val="00572639"/>
    <w:rsid w:val="00573AA7"/>
    <w:rsid w:val="00573B9C"/>
    <w:rsid w:val="00581909"/>
    <w:rsid w:val="0058212D"/>
    <w:rsid w:val="00583004"/>
    <w:rsid w:val="00590EDB"/>
    <w:rsid w:val="00592676"/>
    <w:rsid w:val="00593DF3"/>
    <w:rsid w:val="005A2382"/>
    <w:rsid w:val="005A2C0F"/>
    <w:rsid w:val="005A395C"/>
    <w:rsid w:val="005A4741"/>
    <w:rsid w:val="005A5689"/>
    <w:rsid w:val="005A6599"/>
    <w:rsid w:val="005A6851"/>
    <w:rsid w:val="005B4662"/>
    <w:rsid w:val="005B4B42"/>
    <w:rsid w:val="005C00C9"/>
    <w:rsid w:val="005C36C3"/>
    <w:rsid w:val="005C3D49"/>
    <w:rsid w:val="005C4639"/>
    <w:rsid w:val="005C62FA"/>
    <w:rsid w:val="005D22A4"/>
    <w:rsid w:val="005D4D72"/>
    <w:rsid w:val="005D6C7D"/>
    <w:rsid w:val="005E0029"/>
    <w:rsid w:val="005E3494"/>
    <w:rsid w:val="005F1B2C"/>
    <w:rsid w:val="005F5251"/>
    <w:rsid w:val="005F5A67"/>
    <w:rsid w:val="00603188"/>
    <w:rsid w:val="006076DE"/>
    <w:rsid w:val="00611C9A"/>
    <w:rsid w:val="006147B1"/>
    <w:rsid w:val="00616856"/>
    <w:rsid w:val="00617C32"/>
    <w:rsid w:val="00625185"/>
    <w:rsid w:val="00626202"/>
    <w:rsid w:val="00626BA3"/>
    <w:rsid w:val="0063692F"/>
    <w:rsid w:val="0063738B"/>
    <w:rsid w:val="006373D8"/>
    <w:rsid w:val="00641739"/>
    <w:rsid w:val="0064784C"/>
    <w:rsid w:val="00651087"/>
    <w:rsid w:val="0065334E"/>
    <w:rsid w:val="00656DB1"/>
    <w:rsid w:val="00660DBD"/>
    <w:rsid w:val="00663A43"/>
    <w:rsid w:val="00664942"/>
    <w:rsid w:val="006653CB"/>
    <w:rsid w:val="0066565E"/>
    <w:rsid w:val="0067094D"/>
    <w:rsid w:val="00671252"/>
    <w:rsid w:val="006713C2"/>
    <w:rsid w:val="00673163"/>
    <w:rsid w:val="00673F0D"/>
    <w:rsid w:val="00674F1E"/>
    <w:rsid w:val="00675440"/>
    <w:rsid w:val="006824F0"/>
    <w:rsid w:val="00693258"/>
    <w:rsid w:val="00694295"/>
    <w:rsid w:val="0069674A"/>
    <w:rsid w:val="006A0872"/>
    <w:rsid w:val="006A76A4"/>
    <w:rsid w:val="006C488F"/>
    <w:rsid w:val="006D1362"/>
    <w:rsid w:val="006D2014"/>
    <w:rsid w:val="006D54F4"/>
    <w:rsid w:val="006D7CBD"/>
    <w:rsid w:val="006E72E0"/>
    <w:rsid w:val="006F0AF8"/>
    <w:rsid w:val="006F4FC9"/>
    <w:rsid w:val="0070085E"/>
    <w:rsid w:val="00700D63"/>
    <w:rsid w:val="00713939"/>
    <w:rsid w:val="00714C32"/>
    <w:rsid w:val="007170F5"/>
    <w:rsid w:val="00722E6E"/>
    <w:rsid w:val="00725DA9"/>
    <w:rsid w:val="00726AD9"/>
    <w:rsid w:val="007328D4"/>
    <w:rsid w:val="00736CB2"/>
    <w:rsid w:val="007427C3"/>
    <w:rsid w:val="00743F01"/>
    <w:rsid w:val="0074472F"/>
    <w:rsid w:val="00746317"/>
    <w:rsid w:val="0074676F"/>
    <w:rsid w:val="007517D9"/>
    <w:rsid w:val="00772F92"/>
    <w:rsid w:val="00774DD0"/>
    <w:rsid w:val="00776164"/>
    <w:rsid w:val="0078052A"/>
    <w:rsid w:val="00780885"/>
    <w:rsid w:val="00785BA0"/>
    <w:rsid w:val="007860CA"/>
    <w:rsid w:val="00796EBA"/>
    <w:rsid w:val="007B1365"/>
    <w:rsid w:val="007B1EB3"/>
    <w:rsid w:val="007B7ABA"/>
    <w:rsid w:val="007C05B8"/>
    <w:rsid w:val="007C5DC0"/>
    <w:rsid w:val="007C644A"/>
    <w:rsid w:val="007D3729"/>
    <w:rsid w:val="007E523B"/>
    <w:rsid w:val="007E7CE6"/>
    <w:rsid w:val="007F13DF"/>
    <w:rsid w:val="007F64B1"/>
    <w:rsid w:val="008130B1"/>
    <w:rsid w:val="00815C6C"/>
    <w:rsid w:val="00816231"/>
    <w:rsid w:val="008255A5"/>
    <w:rsid w:val="00834191"/>
    <w:rsid w:val="00834C97"/>
    <w:rsid w:val="008352CF"/>
    <w:rsid w:val="0083587F"/>
    <w:rsid w:val="008448DC"/>
    <w:rsid w:val="00847A94"/>
    <w:rsid w:val="00857F33"/>
    <w:rsid w:val="0086177D"/>
    <w:rsid w:val="00871B8A"/>
    <w:rsid w:val="00872BA6"/>
    <w:rsid w:val="008763E1"/>
    <w:rsid w:val="00876BCA"/>
    <w:rsid w:val="00881144"/>
    <w:rsid w:val="0088698F"/>
    <w:rsid w:val="008937FC"/>
    <w:rsid w:val="008947FB"/>
    <w:rsid w:val="00895133"/>
    <w:rsid w:val="00896A95"/>
    <w:rsid w:val="00897F4E"/>
    <w:rsid w:val="008B3379"/>
    <w:rsid w:val="008B7A1D"/>
    <w:rsid w:val="008C0CF2"/>
    <w:rsid w:val="008D562F"/>
    <w:rsid w:val="008E6EA1"/>
    <w:rsid w:val="008F058A"/>
    <w:rsid w:val="008F15F2"/>
    <w:rsid w:val="008F3928"/>
    <w:rsid w:val="009007E7"/>
    <w:rsid w:val="00903561"/>
    <w:rsid w:val="009061E2"/>
    <w:rsid w:val="00912D3C"/>
    <w:rsid w:val="00912FDA"/>
    <w:rsid w:val="0092152E"/>
    <w:rsid w:val="00923D3F"/>
    <w:rsid w:val="00924D73"/>
    <w:rsid w:val="009260FB"/>
    <w:rsid w:val="0093132F"/>
    <w:rsid w:val="0093249F"/>
    <w:rsid w:val="009331F2"/>
    <w:rsid w:val="00933B14"/>
    <w:rsid w:val="00933F51"/>
    <w:rsid w:val="009378FB"/>
    <w:rsid w:val="00943A82"/>
    <w:rsid w:val="00946027"/>
    <w:rsid w:val="00952353"/>
    <w:rsid w:val="009545CB"/>
    <w:rsid w:val="0095776A"/>
    <w:rsid w:val="00961391"/>
    <w:rsid w:val="00962EFE"/>
    <w:rsid w:val="009630A6"/>
    <w:rsid w:val="00966955"/>
    <w:rsid w:val="00967387"/>
    <w:rsid w:val="0097463F"/>
    <w:rsid w:val="0098646F"/>
    <w:rsid w:val="00992171"/>
    <w:rsid w:val="00992DC2"/>
    <w:rsid w:val="00993FD7"/>
    <w:rsid w:val="00994236"/>
    <w:rsid w:val="009956C1"/>
    <w:rsid w:val="0099726B"/>
    <w:rsid w:val="009B3BF8"/>
    <w:rsid w:val="009B6849"/>
    <w:rsid w:val="009C24BD"/>
    <w:rsid w:val="009C5268"/>
    <w:rsid w:val="009C7F6E"/>
    <w:rsid w:val="009D4A59"/>
    <w:rsid w:val="009D5F63"/>
    <w:rsid w:val="009E0208"/>
    <w:rsid w:val="009E0B40"/>
    <w:rsid w:val="009E125A"/>
    <w:rsid w:val="009E2C49"/>
    <w:rsid w:val="009E60A8"/>
    <w:rsid w:val="009F32EB"/>
    <w:rsid w:val="009F3A78"/>
    <w:rsid w:val="00A0397B"/>
    <w:rsid w:val="00A04471"/>
    <w:rsid w:val="00A2049A"/>
    <w:rsid w:val="00A20967"/>
    <w:rsid w:val="00A23A0D"/>
    <w:rsid w:val="00A32C04"/>
    <w:rsid w:val="00A32E7F"/>
    <w:rsid w:val="00A40A68"/>
    <w:rsid w:val="00A4124E"/>
    <w:rsid w:val="00A42F7E"/>
    <w:rsid w:val="00A448DB"/>
    <w:rsid w:val="00A55F77"/>
    <w:rsid w:val="00A57574"/>
    <w:rsid w:val="00A6455D"/>
    <w:rsid w:val="00A724D5"/>
    <w:rsid w:val="00A7574A"/>
    <w:rsid w:val="00A8211F"/>
    <w:rsid w:val="00A90AEB"/>
    <w:rsid w:val="00A9172A"/>
    <w:rsid w:val="00A9468A"/>
    <w:rsid w:val="00A95D52"/>
    <w:rsid w:val="00A97964"/>
    <w:rsid w:val="00AA6ECB"/>
    <w:rsid w:val="00AB337C"/>
    <w:rsid w:val="00AB6DD7"/>
    <w:rsid w:val="00AC4BF1"/>
    <w:rsid w:val="00AC7196"/>
    <w:rsid w:val="00AD0903"/>
    <w:rsid w:val="00AD0DAA"/>
    <w:rsid w:val="00AD3F89"/>
    <w:rsid w:val="00AD420B"/>
    <w:rsid w:val="00AE6668"/>
    <w:rsid w:val="00AF03E2"/>
    <w:rsid w:val="00AF6B50"/>
    <w:rsid w:val="00B04372"/>
    <w:rsid w:val="00B06BDB"/>
    <w:rsid w:val="00B11619"/>
    <w:rsid w:val="00B12CAF"/>
    <w:rsid w:val="00B13E33"/>
    <w:rsid w:val="00B17839"/>
    <w:rsid w:val="00B20783"/>
    <w:rsid w:val="00B22072"/>
    <w:rsid w:val="00B2744B"/>
    <w:rsid w:val="00B30677"/>
    <w:rsid w:val="00B36781"/>
    <w:rsid w:val="00B44280"/>
    <w:rsid w:val="00B442BC"/>
    <w:rsid w:val="00B446CD"/>
    <w:rsid w:val="00B46CB4"/>
    <w:rsid w:val="00B47880"/>
    <w:rsid w:val="00B51852"/>
    <w:rsid w:val="00B524BE"/>
    <w:rsid w:val="00B563FD"/>
    <w:rsid w:val="00B6274F"/>
    <w:rsid w:val="00B62860"/>
    <w:rsid w:val="00B67EB1"/>
    <w:rsid w:val="00B71B50"/>
    <w:rsid w:val="00B76826"/>
    <w:rsid w:val="00B85484"/>
    <w:rsid w:val="00B90E71"/>
    <w:rsid w:val="00B9256B"/>
    <w:rsid w:val="00B92A45"/>
    <w:rsid w:val="00B94D80"/>
    <w:rsid w:val="00B95C67"/>
    <w:rsid w:val="00BA73F4"/>
    <w:rsid w:val="00BB30D4"/>
    <w:rsid w:val="00BB7881"/>
    <w:rsid w:val="00BC2451"/>
    <w:rsid w:val="00BC27BA"/>
    <w:rsid w:val="00BC3ABA"/>
    <w:rsid w:val="00BF2249"/>
    <w:rsid w:val="00BF4411"/>
    <w:rsid w:val="00C00FC2"/>
    <w:rsid w:val="00C015CE"/>
    <w:rsid w:val="00C0748A"/>
    <w:rsid w:val="00C14A68"/>
    <w:rsid w:val="00C20606"/>
    <w:rsid w:val="00C24950"/>
    <w:rsid w:val="00C30E24"/>
    <w:rsid w:val="00C34754"/>
    <w:rsid w:val="00C34D39"/>
    <w:rsid w:val="00C46462"/>
    <w:rsid w:val="00C52986"/>
    <w:rsid w:val="00C5356A"/>
    <w:rsid w:val="00C6122B"/>
    <w:rsid w:val="00C61C01"/>
    <w:rsid w:val="00C660CF"/>
    <w:rsid w:val="00C714C8"/>
    <w:rsid w:val="00C731F1"/>
    <w:rsid w:val="00C7437C"/>
    <w:rsid w:val="00C820B2"/>
    <w:rsid w:val="00C8217A"/>
    <w:rsid w:val="00C8258B"/>
    <w:rsid w:val="00C82CAA"/>
    <w:rsid w:val="00C83FF9"/>
    <w:rsid w:val="00C9216B"/>
    <w:rsid w:val="00C92E9C"/>
    <w:rsid w:val="00C93369"/>
    <w:rsid w:val="00C94527"/>
    <w:rsid w:val="00CA02C6"/>
    <w:rsid w:val="00CA420D"/>
    <w:rsid w:val="00CA7F82"/>
    <w:rsid w:val="00CB1DAC"/>
    <w:rsid w:val="00CB355B"/>
    <w:rsid w:val="00CB625E"/>
    <w:rsid w:val="00CB73F0"/>
    <w:rsid w:val="00CC37DE"/>
    <w:rsid w:val="00CC46A6"/>
    <w:rsid w:val="00CC5B17"/>
    <w:rsid w:val="00CC656E"/>
    <w:rsid w:val="00CC71E1"/>
    <w:rsid w:val="00CD3192"/>
    <w:rsid w:val="00CD6875"/>
    <w:rsid w:val="00CE19DF"/>
    <w:rsid w:val="00CE2EB2"/>
    <w:rsid w:val="00CE4369"/>
    <w:rsid w:val="00CE6BA0"/>
    <w:rsid w:val="00CF0377"/>
    <w:rsid w:val="00CF1AA8"/>
    <w:rsid w:val="00CF65B4"/>
    <w:rsid w:val="00CF7873"/>
    <w:rsid w:val="00D02BB6"/>
    <w:rsid w:val="00D03195"/>
    <w:rsid w:val="00D07CD7"/>
    <w:rsid w:val="00D102E3"/>
    <w:rsid w:val="00D22155"/>
    <w:rsid w:val="00D265F8"/>
    <w:rsid w:val="00D3173D"/>
    <w:rsid w:val="00D41D60"/>
    <w:rsid w:val="00D4253E"/>
    <w:rsid w:val="00D459C2"/>
    <w:rsid w:val="00D613FB"/>
    <w:rsid w:val="00D62E1F"/>
    <w:rsid w:val="00D73FEE"/>
    <w:rsid w:val="00D8754A"/>
    <w:rsid w:val="00D9550C"/>
    <w:rsid w:val="00DA44C6"/>
    <w:rsid w:val="00DA5EC5"/>
    <w:rsid w:val="00DC6C58"/>
    <w:rsid w:val="00DD05E1"/>
    <w:rsid w:val="00DD50A4"/>
    <w:rsid w:val="00DD76DD"/>
    <w:rsid w:val="00DE22B8"/>
    <w:rsid w:val="00DE368D"/>
    <w:rsid w:val="00DF2807"/>
    <w:rsid w:val="00DF40EF"/>
    <w:rsid w:val="00DF6A29"/>
    <w:rsid w:val="00E00E26"/>
    <w:rsid w:val="00E03421"/>
    <w:rsid w:val="00E03673"/>
    <w:rsid w:val="00E04F08"/>
    <w:rsid w:val="00E159A5"/>
    <w:rsid w:val="00E17693"/>
    <w:rsid w:val="00E17F62"/>
    <w:rsid w:val="00E20FB6"/>
    <w:rsid w:val="00E3086D"/>
    <w:rsid w:val="00E309A4"/>
    <w:rsid w:val="00E32192"/>
    <w:rsid w:val="00E33DB1"/>
    <w:rsid w:val="00E44143"/>
    <w:rsid w:val="00E53AAA"/>
    <w:rsid w:val="00E57A4C"/>
    <w:rsid w:val="00E617A9"/>
    <w:rsid w:val="00E62486"/>
    <w:rsid w:val="00E62D6C"/>
    <w:rsid w:val="00E664D7"/>
    <w:rsid w:val="00E72980"/>
    <w:rsid w:val="00E7595A"/>
    <w:rsid w:val="00E809AB"/>
    <w:rsid w:val="00E837EF"/>
    <w:rsid w:val="00E8542F"/>
    <w:rsid w:val="00E85BB1"/>
    <w:rsid w:val="00E914E7"/>
    <w:rsid w:val="00E976F8"/>
    <w:rsid w:val="00EA2B69"/>
    <w:rsid w:val="00EA3B69"/>
    <w:rsid w:val="00EA5C92"/>
    <w:rsid w:val="00EB42A9"/>
    <w:rsid w:val="00EB6FE8"/>
    <w:rsid w:val="00EB7670"/>
    <w:rsid w:val="00EC191C"/>
    <w:rsid w:val="00EC5ED0"/>
    <w:rsid w:val="00EC5F0F"/>
    <w:rsid w:val="00EC68BA"/>
    <w:rsid w:val="00ED2C7C"/>
    <w:rsid w:val="00ED7F5B"/>
    <w:rsid w:val="00EE0477"/>
    <w:rsid w:val="00F00F78"/>
    <w:rsid w:val="00F02077"/>
    <w:rsid w:val="00F04C4A"/>
    <w:rsid w:val="00F10BB9"/>
    <w:rsid w:val="00F10F12"/>
    <w:rsid w:val="00F10FAB"/>
    <w:rsid w:val="00F25B49"/>
    <w:rsid w:val="00F2627D"/>
    <w:rsid w:val="00F26A5F"/>
    <w:rsid w:val="00F357DF"/>
    <w:rsid w:val="00F37855"/>
    <w:rsid w:val="00F43A4B"/>
    <w:rsid w:val="00F50DFD"/>
    <w:rsid w:val="00F756BA"/>
    <w:rsid w:val="00F815EE"/>
    <w:rsid w:val="00FA1FCB"/>
    <w:rsid w:val="00FC010C"/>
    <w:rsid w:val="00FC13B6"/>
    <w:rsid w:val="00FC249C"/>
    <w:rsid w:val="00FC29E8"/>
    <w:rsid w:val="00FC5109"/>
    <w:rsid w:val="00FC567D"/>
    <w:rsid w:val="00FD4E88"/>
    <w:rsid w:val="00FD4EC4"/>
    <w:rsid w:val="00FD789E"/>
    <w:rsid w:val="00FE32D7"/>
    <w:rsid w:val="00FE36AC"/>
    <w:rsid w:val="00FE5D50"/>
    <w:rsid w:val="00FE7ACB"/>
    <w:rsid w:val="00FF0214"/>
    <w:rsid w:val="00FF0E0A"/>
    <w:rsid w:val="00FF1635"/>
    <w:rsid w:val="00FF184C"/>
    <w:rsid w:val="00FF1FD7"/>
    <w:rsid w:val="00FF2085"/>
    <w:rsid w:val="00FF5093"/>
    <w:rsid w:val="00FF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F0E44"/>
  <w15:docId w15:val="{1E01D724-3541-4836-97CB-50EFA630D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748A"/>
  </w:style>
  <w:style w:type="paragraph" w:styleId="1">
    <w:name w:val="heading 1"/>
    <w:basedOn w:val="a"/>
    <w:next w:val="a"/>
    <w:link w:val="10"/>
    <w:uiPriority w:val="9"/>
    <w:qFormat/>
    <w:rsid w:val="0074676F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3">
    <w:name w:val="heading 3"/>
    <w:basedOn w:val="a"/>
    <w:link w:val="30"/>
    <w:uiPriority w:val="9"/>
    <w:qFormat/>
    <w:rsid w:val="004725C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746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aliases w:val="маркированный,Elenco Normale,Абзац списка1,Абзац с отступом,strich,2nd Tier Header,List Paragraph,Абзац,Абзац списка2,4. List Paragraph,List - Numbered,Akapit z listą,Абзац списка3,Список точки,Абзац списка 2,Содержание. 2 уровень"/>
    <w:basedOn w:val="a"/>
    <w:link w:val="a5"/>
    <w:uiPriority w:val="34"/>
    <w:qFormat/>
    <w:rsid w:val="00EA2B69"/>
    <w:pPr>
      <w:spacing w:after="0" w:line="240" w:lineRule="auto"/>
      <w:ind w:left="720"/>
      <w:contextualSpacing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5">
    <w:name w:val="Абзац списка Знак"/>
    <w:aliases w:val="маркированный Знак,Elenco Normale Знак,Абзац списка1 Знак,Абзац с отступом Знак,strich Знак,2nd Tier Header Знак,List Paragraph Знак,Абзац Знак,Абзац списка2 Знак,4. List Paragraph Знак,List - Numbered Знак,Akapit z listą Знак"/>
    <w:basedOn w:val="a0"/>
    <w:link w:val="a4"/>
    <w:uiPriority w:val="34"/>
    <w:qFormat/>
    <w:rsid w:val="00EA2B69"/>
    <w:rPr>
      <w:rFonts w:ascii="Times New Roman" w:eastAsia="Times New Roman" w:hAnsi="Times New Roman" w:cs="Times New Roman"/>
      <w:szCs w:val="20"/>
      <w:lang w:val="ru-RU" w:eastAsia="ru-RU"/>
    </w:rPr>
  </w:style>
  <w:style w:type="paragraph" w:styleId="a6">
    <w:name w:val="header"/>
    <w:basedOn w:val="a"/>
    <w:link w:val="a7"/>
    <w:uiPriority w:val="99"/>
    <w:unhideWhenUsed/>
    <w:rsid w:val="007D37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D3729"/>
  </w:style>
  <w:style w:type="paragraph" w:styleId="a8">
    <w:name w:val="footer"/>
    <w:basedOn w:val="a"/>
    <w:link w:val="a9"/>
    <w:uiPriority w:val="99"/>
    <w:unhideWhenUsed/>
    <w:rsid w:val="007D37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D3729"/>
  </w:style>
  <w:style w:type="character" w:styleId="aa">
    <w:name w:val="Hyperlink"/>
    <w:basedOn w:val="a0"/>
    <w:uiPriority w:val="99"/>
    <w:unhideWhenUsed/>
    <w:rsid w:val="00722E6E"/>
    <w:rPr>
      <w:color w:val="0563C1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722E6E"/>
    <w:rPr>
      <w:color w:val="605E5C"/>
      <w:shd w:val="clear" w:color="auto" w:fill="E1DFDD"/>
    </w:rPr>
  </w:style>
  <w:style w:type="paragraph" w:customStyle="1" w:styleId="pc">
    <w:name w:val="pc"/>
    <w:basedOn w:val="a"/>
    <w:qFormat/>
    <w:rsid w:val="00E809AB"/>
    <w:pPr>
      <w:spacing w:after="0" w:line="240" w:lineRule="auto"/>
      <w:jc w:val="center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s1">
    <w:name w:val="s1"/>
    <w:basedOn w:val="a0"/>
    <w:rsid w:val="00E809AB"/>
    <w:rPr>
      <w:rFonts w:ascii="Times New Roman" w:hAnsi="Times New Roman" w:cs="Times New Roman" w:hint="default"/>
      <w:b/>
      <w:bCs/>
      <w:color w:val="000000"/>
    </w:rPr>
  </w:style>
  <w:style w:type="character" w:customStyle="1" w:styleId="s0">
    <w:name w:val="s0"/>
    <w:basedOn w:val="a0"/>
    <w:rsid w:val="00A90AEB"/>
    <w:rPr>
      <w:rFonts w:ascii="Times New Roman" w:hAnsi="Times New Roman" w:cs="Times New Roman" w:hint="default"/>
      <w:b w:val="0"/>
      <w:bCs w:val="0"/>
      <w:i w:val="0"/>
      <w:iCs w:val="0"/>
      <w:color w:val="000000"/>
    </w:rPr>
  </w:style>
  <w:style w:type="paragraph" w:customStyle="1" w:styleId="pj">
    <w:name w:val="pj"/>
    <w:basedOn w:val="a"/>
    <w:rsid w:val="002C3EE9"/>
    <w:pPr>
      <w:spacing w:after="0" w:line="240" w:lineRule="auto"/>
      <w:ind w:firstLine="400"/>
      <w:jc w:val="both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C3E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C3EE9"/>
    <w:rPr>
      <w:rFonts w:ascii="Tahoma" w:hAnsi="Tahoma" w:cs="Tahoma"/>
      <w:sz w:val="16"/>
      <w:szCs w:val="16"/>
    </w:rPr>
  </w:style>
  <w:style w:type="paragraph" w:customStyle="1" w:styleId="pr">
    <w:name w:val="pr"/>
    <w:basedOn w:val="a"/>
    <w:qFormat/>
    <w:rsid w:val="004725C9"/>
    <w:pPr>
      <w:spacing w:after="0" w:line="240" w:lineRule="auto"/>
      <w:jc w:val="right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725C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d">
    <w:name w:val="Normal (Web)"/>
    <w:basedOn w:val="a"/>
    <w:uiPriority w:val="99"/>
    <w:semiHidden/>
    <w:unhideWhenUsed/>
    <w:rsid w:val="004725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 Spacing"/>
    <w:uiPriority w:val="1"/>
    <w:qFormat/>
    <w:rsid w:val="0074676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4676F"/>
    <w:rPr>
      <w:rFonts w:ascii="Times New Roman" w:eastAsia="Times New Roman" w:hAnsi="Times New Roman" w:cs="Times New Roman"/>
      <w:sz w:val="28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77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2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9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13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9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3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7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C7FA2870DA5E24D8BCA3E2AD40C094C" ma:contentTypeVersion="15" ma:contentTypeDescription="Создание документа." ma:contentTypeScope="" ma:versionID="656e6b53301b7a2e32e3fa259504f46a">
  <xsd:schema xmlns:xsd="http://www.w3.org/2001/XMLSchema" xmlns:xs="http://www.w3.org/2001/XMLSchema" xmlns:p="http://schemas.microsoft.com/office/2006/metadata/properties" xmlns:ns2="5d41dafd-a87a-4f51-a341-4632088994f1" xmlns:ns3="798885f7-b458-4179-85d9-bb32e3a1543c" targetNamespace="http://schemas.microsoft.com/office/2006/metadata/properties" ma:root="true" ma:fieldsID="bff8dfc1649fc2c8a79f8d8c6c5301fc" ns2:_="" ns3:_="">
    <xsd:import namespace="5d41dafd-a87a-4f51-a341-4632088994f1"/>
    <xsd:import namespace="798885f7-b458-4179-85d9-bb32e3a1543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41dafd-a87a-4f51-a341-4632088994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82e7f677-ac77-4738-a13b-3328dc52549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8885f7-b458-4179-85d9-bb32e3a1543c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f5953b5d-b440-48ff-8f50-548b47f6c812}" ma:internalName="TaxCatchAll" ma:showField="CatchAllData" ma:web="798885f7-b458-4179-85d9-bb32e3a1543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99951C-6FBF-404E-990B-9DA12919128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6960F02-B1D3-4D81-BB1A-B92D05090F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41dafd-a87a-4f51-a341-4632088994f1"/>
    <ds:schemaRef ds:uri="798885f7-b458-4179-85d9-bb32e3a1543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A2F4FA-5FF5-4C3C-90BA-8155ACB1F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491</TotalTime>
  <Pages>2</Pages>
  <Words>351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Кожагулова Алия Мырзабековна</dc:creator>
  <cp:keywords/>
  <dc:description/>
  <cp:lastModifiedBy>User</cp:lastModifiedBy>
  <cp:revision>193</cp:revision>
  <cp:lastPrinted>2024-11-22T09:48:00Z</cp:lastPrinted>
  <dcterms:created xsi:type="dcterms:W3CDTF">2025-02-12T13:42:00Z</dcterms:created>
  <dcterms:modified xsi:type="dcterms:W3CDTF">2025-03-19T05:42:00Z</dcterms:modified>
</cp:coreProperties>
</file>